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20" w:rsidRDefault="00A93E20" w:rsidP="00BE44CB">
      <w:pPr>
        <w:widowControl w:val="0"/>
        <w:suppressAutoHyphens/>
        <w:kinsoku w:val="0"/>
        <w:overflowPunct w:val="0"/>
        <w:autoSpaceDE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0E0E"/>
          <w:w w:val="95"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b/>
          <w:bCs/>
          <w:color w:val="0A0A0A"/>
          <w:w w:val="95"/>
          <w:sz w:val="29"/>
          <w:szCs w:val="29"/>
          <w:lang w:eastAsia="zh-CN"/>
        </w:rPr>
        <w:t>План</w:t>
      </w:r>
      <w:r w:rsidRPr="00A93E20">
        <w:rPr>
          <w:rFonts w:ascii="Times New Roman" w:eastAsia="Times New Roman" w:hAnsi="Times New Roman" w:cs="Times New Roman"/>
          <w:b/>
          <w:bCs/>
          <w:color w:val="0A0A0A"/>
          <w:spacing w:val="3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w w:val="95"/>
          <w:sz w:val="29"/>
          <w:szCs w:val="29"/>
          <w:lang w:eastAsia="zh-CN"/>
        </w:rPr>
        <w:t>работы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w w:val="95"/>
          <w:sz w:val="29"/>
          <w:szCs w:val="29"/>
          <w:lang w:eastAsia="zh-CN"/>
        </w:rPr>
        <w:t>PMO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spacing w:val="8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w w:val="95"/>
          <w:sz w:val="29"/>
          <w:szCs w:val="29"/>
          <w:lang w:eastAsia="zh-CN"/>
        </w:rPr>
        <w:t>социальных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spacing w:val="12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w w:val="95"/>
          <w:sz w:val="29"/>
          <w:szCs w:val="29"/>
          <w:lang w:eastAsia="zh-CN"/>
        </w:rPr>
        <w:t>педагогов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spacing w:val="14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1D1D1D"/>
          <w:w w:val="95"/>
          <w:sz w:val="29"/>
          <w:szCs w:val="29"/>
          <w:lang w:eastAsia="zh-CN"/>
        </w:rPr>
        <w:t>на</w:t>
      </w:r>
      <w:r w:rsidRPr="00A93E20">
        <w:rPr>
          <w:rFonts w:ascii="Times New Roman" w:eastAsia="Times New Roman" w:hAnsi="Times New Roman" w:cs="Times New Roman"/>
          <w:b/>
          <w:bCs/>
          <w:color w:val="1D1D1D"/>
          <w:spacing w:val="5"/>
          <w:w w:val="95"/>
          <w:sz w:val="29"/>
          <w:szCs w:val="2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9"/>
          <w:szCs w:val="29"/>
          <w:lang w:eastAsia="zh-CN"/>
        </w:rPr>
        <w:t>2022-2023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w w:val="95"/>
          <w:sz w:val="29"/>
          <w:szCs w:val="29"/>
          <w:lang w:eastAsia="zh-CN"/>
        </w:rPr>
        <w:t>учебный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0E0E0E"/>
          <w:w w:val="95"/>
          <w:sz w:val="29"/>
          <w:szCs w:val="29"/>
          <w:lang w:eastAsia="zh-CN"/>
        </w:rPr>
        <w:t>год</w:t>
      </w:r>
    </w:p>
    <w:p w:rsidR="00BE44CB" w:rsidRPr="00A93E20" w:rsidRDefault="00BE44CB" w:rsidP="00BE44CB">
      <w:pPr>
        <w:widowControl w:val="0"/>
        <w:suppressAutoHyphens/>
        <w:kinsoku w:val="0"/>
        <w:overflowPunct w:val="0"/>
        <w:autoSpaceDE w:val="0"/>
        <w:spacing w:before="76" w:after="0" w:line="240" w:lineRule="auto"/>
        <w:jc w:val="center"/>
        <w:rPr>
          <w:rFonts w:ascii="Times New Roman" w:eastAsia="Times New Roman" w:hAnsi="Times New Roman" w:cs="Times New Roman"/>
          <w:bCs/>
          <w:sz w:val="29"/>
          <w:szCs w:val="29"/>
          <w:lang w:eastAsia="zh-CN"/>
        </w:rPr>
      </w:pPr>
    </w:p>
    <w:p w:rsidR="00A93E20" w:rsidRPr="00A93E20" w:rsidRDefault="00BE44CB" w:rsidP="00A93E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A93E20" w:rsidRPr="00A93E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Тема, над которой будет работать РМО социальных педагогов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района </w:t>
      </w:r>
      <w:r w:rsidR="00A93E20" w:rsidRPr="00A93E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2022 -2023 учебном году </w:t>
      </w:r>
      <w:r w:rsidR="00A93E20" w:rsidRPr="00A93E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3E20" w:rsidRPr="00A9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педагогов, детей и родителей в процессе совместной деятельности общения как профилактика безнадзорности и правонарушений»</w:t>
      </w:r>
    </w:p>
    <w:p w:rsidR="00A93E20" w:rsidRPr="00A93E20" w:rsidRDefault="00A93E20" w:rsidP="00A93E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A93E20" w:rsidRPr="00A93E20" w:rsidRDefault="00A93E20" w:rsidP="00A93E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социальных педагогов, их профессионального мастерства.</w:t>
      </w:r>
    </w:p>
    <w:p w:rsidR="00A93E20" w:rsidRPr="00A93E20" w:rsidRDefault="00A93E20" w:rsidP="00A93E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основных направлений организации работы образовательного учреждения с детьми, находящимися в социально- опасном положении, с неблагополучными семьями.</w:t>
      </w:r>
    </w:p>
    <w:p w:rsidR="00A93E20" w:rsidRPr="00A93E20" w:rsidRDefault="00A93E20" w:rsidP="00A93E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творческого потенциала педагогов, их самореализации, самообразованию.</w:t>
      </w:r>
    </w:p>
    <w:p w:rsidR="00A93E20" w:rsidRPr="00A93E20" w:rsidRDefault="00A93E20" w:rsidP="00A93E2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благоприятных условий для развития школьников;</w:t>
      </w: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оказание содействия в саморазвитии и самореализации личности;</w:t>
      </w: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способствование включению в процесс социального воспитания учащихся данной категории;</w:t>
      </w: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вовлечение детей в одобряемые виды деятельности;</w:t>
      </w: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применять в работе различные программы по профилактике правонарушений;</w:t>
      </w: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принять участие в конкурсе районных методических объединений (март);</w:t>
      </w: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методической помощи классным руководителям в работе</w:t>
      </w:r>
      <w:r w:rsidRPr="00A93E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подростками </w:t>
      </w:r>
      <w:proofErr w:type="spellStart"/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девиантного</w:t>
      </w:r>
      <w:proofErr w:type="spellEnd"/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поведения (разработки классных часов, тренингов, часов общения в произвольной форме);</w:t>
      </w: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выявление причин недостатков в воспитательной работе классных руководителей;</w:t>
      </w: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работы с учащимися, допускающими пропуски уроков без причины;</w:t>
      </w: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планирование работы на осенних и весенних каникулах;</w:t>
      </w:r>
    </w:p>
    <w:p w:rsidR="00A93E20" w:rsidRPr="00A93E20" w:rsidRDefault="00A93E20" w:rsidP="00A93E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посещение учащихся из неблагополучных семей, составление актов обследования;</w:t>
      </w:r>
    </w:p>
    <w:p w:rsidR="00A93E20" w:rsidRPr="00A93E20" w:rsidRDefault="00A93E20" w:rsidP="00BE44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3E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наладить сотрудничество со всеми структурами, </w:t>
      </w:r>
    </w:p>
    <w:p w:rsidR="00A93E20" w:rsidRPr="00A93E20" w:rsidRDefault="00A93E20" w:rsidP="00A93E20">
      <w:pPr>
        <w:widowControl w:val="0"/>
        <w:suppressAutoHyphens/>
        <w:kinsoku w:val="0"/>
        <w:overflowPunct w:val="0"/>
        <w:autoSpaceDE w:val="0"/>
        <w:spacing w:after="0" w:line="240" w:lineRule="auto"/>
        <w:ind w:left="1363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zh-CN"/>
        </w:rPr>
        <w:t>Цель</w:t>
      </w:r>
      <w:r w:rsidRPr="00A93E20">
        <w:rPr>
          <w:rFonts w:ascii="Times New Roman" w:eastAsia="Times New Roman" w:hAnsi="Times New Roman" w:cs="Times New Roman"/>
          <w:b/>
          <w:bCs/>
          <w:spacing w:val="15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zh-CN"/>
        </w:rPr>
        <w:t>работы</w:t>
      </w:r>
      <w:r w:rsidRPr="00A93E20">
        <w:rPr>
          <w:rFonts w:ascii="Times New Roman" w:eastAsia="Times New Roman" w:hAnsi="Times New Roman" w:cs="Times New Roman"/>
          <w:b/>
          <w:bCs/>
          <w:spacing w:val="4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zh-CN"/>
        </w:rPr>
        <w:t>PMО:</w:t>
      </w:r>
    </w:p>
    <w:p w:rsidR="00A93E20" w:rsidRPr="00A93E20" w:rsidRDefault="00A93E20" w:rsidP="00A93E20">
      <w:pPr>
        <w:widowControl w:val="0"/>
        <w:suppressAutoHyphens/>
        <w:kinsoku w:val="0"/>
        <w:overflowPunct w:val="0"/>
        <w:autoSpaceDE w:val="0"/>
        <w:spacing w:after="0" w:line="240" w:lineRule="auto"/>
        <w:ind w:left="658" w:right="549" w:firstLine="5"/>
        <w:jc w:val="both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условий совершенствования уровня</w:t>
      </w:r>
      <w:r w:rsidRPr="00A93E2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профессиональной</w:t>
      </w:r>
      <w:r w:rsidRPr="00A93E2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компетентности</w:t>
      </w:r>
      <w:r w:rsidRPr="00A93E2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социального</w:t>
      </w:r>
      <w:r w:rsidRPr="00A93E2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педагога</w:t>
      </w:r>
      <w:r w:rsidRPr="00A93E2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A93E2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r w:rsidRPr="00A93E2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15"/>
          <w:sz w:val="28"/>
          <w:szCs w:val="28"/>
          <w:lang w:eastAsia="zh-CN"/>
        </w:rPr>
        <w:t>с</w:t>
      </w:r>
      <w:r w:rsidRPr="00A93E20">
        <w:rPr>
          <w:rFonts w:ascii="Times New Roman" w:eastAsia="Times New Roman" w:hAnsi="Times New Roman" w:cs="Times New Roman"/>
          <w:color w:val="000015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профессиональным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стандартом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педагога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условиях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инновационной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образовательной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среды: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развитие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творческого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потенциала педагогов, осознание педагогами необходимости в непрерывном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повышении</w:t>
      </w:r>
      <w:r w:rsidRPr="00A93E20">
        <w:rPr>
          <w:rFonts w:ascii="Times New Roman" w:eastAsia="Times New Roman" w:hAnsi="Times New Roman" w:cs="Times New Roman"/>
          <w:color w:val="000000"/>
          <w:spacing w:val="14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собственного</w:t>
      </w:r>
      <w:r w:rsidRPr="00A93E20">
        <w:rPr>
          <w:rFonts w:ascii="Times New Roman" w:eastAsia="Times New Roman" w:hAnsi="Times New Roman" w:cs="Times New Roman"/>
          <w:color w:val="000000"/>
          <w:spacing w:val="21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профессионального</w:t>
      </w:r>
      <w:r w:rsidRPr="00A93E20">
        <w:rPr>
          <w:rFonts w:ascii="Times New Roman" w:eastAsia="Times New Roman" w:hAnsi="Times New Roman" w:cs="Times New Roman"/>
          <w:color w:val="000000"/>
          <w:spacing w:val="-12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и</w:t>
      </w:r>
      <w:r w:rsidRPr="00A93E20">
        <w:rPr>
          <w:rFonts w:ascii="Times New Roman" w:eastAsia="Times New Roman" w:hAnsi="Times New Roman" w:cs="Times New Roman"/>
          <w:color w:val="000000"/>
          <w:spacing w:val="-4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интеллектуального</w:t>
      </w:r>
      <w:r w:rsidRPr="00A93E20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  <w:t>уровней.</w:t>
      </w:r>
    </w:p>
    <w:p w:rsidR="00A93E20" w:rsidRPr="00A93E20" w:rsidRDefault="00A93E20" w:rsidP="00A93E20">
      <w:pPr>
        <w:widowControl w:val="0"/>
        <w:suppressAutoHyphens/>
        <w:kinsoku w:val="0"/>
        <w:overflowPunct w:val="0"/>
        <w:autoSpaceDE w:val="0"/>
        <w:spacing w:before="9" w:after="0" w:line="240" w:lineRule="auto"/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zh-CN"/>
        </w:rPr>
      </w:pPr>
    </w:p>
    <w:p w:rsidR="00A93E20" w:rsidRPr="00A93E20" w:rsidRDefault="00A93E20" w:rsidP="00A93E20">
      <w:pPr>
        <w:widowControl w:val="0"/>
        <w:suppressAutoHyphens/>
        <w:kinsoku w:val="0"/>
        <w:overflowPunct w:val="0"/>
        <w:autoSpaceDE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93E20" w:rsidRPr="00A93E20" w:rsidRDefault="00A93E20" w:rsidP="00A93E20">
      <w:pPr>
        <w:widowControl w:val="0"/>
        <w:suppressAutoHyphens/>
        <w:kinsoku w:val="0"/>
        <w:overflowPunct w:val="0"/>
        <w:autoSpaceDE w:val="0"/>
        <w:spacing w:after="0" w:line="240" w:lineRule="auto"/>
        <w:ind w:left="659" w:right="575" w:firstLine="703"/>
        <w:rPr>
          <w:rFonts w:ascii="Times New Roman" w:eastAsia="Times New Roman" w:hAnsi="Times New Roman" w:cs="Times New Roman"/>
          <w:bCs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bCs/>
          <w:w w:val="95"/>
          <w:sz w:val="29"/>
          <w:szCs w:val="29"/>
          <w:lang w:eastAsia="zh-CN"/>
        </w:rPr>
        <w:t>Поставленные</w:t>
      </w:r>
      <w:r w:rsidRPr="00A93E20">
        <w:rPr>
          <w:rFonts w:ascii="Times New Roman" w:eastAsia="Times New Roman" w:hAnsi="Times New Roman" w:cs="Times New Roman"/>
          <w:bCs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Cs/>
          <w:w w:val="95"/>
          <w:sz w:val="29"/>
          <w:szCs w:val="29"/>
          <w:lang w:eastAsia="zh-CN"/>
        </w:rPr>
        <w:t xml:space="preserve">цели </w:t>
      </w:r>
      <w:r w:rsidRPr="00A93E20">
        <w:rPr>
          <w:rFonts w:ascii="Times New Roman" w:eastAsia="Times New Roman" w:hAnsi="Times New Roman" w:cs="Times New Roman"/>
          <w:bCs/>
          <w:color w:val="1C1C1C"/>
          <w:w w:val="95"/>
          <w:sz w:val="29"/>
          <w:szCs w:val="29"/>
          <w:lang w:eastAsia="zh-CN"/>
        </w:rPr>
        <w:t xml:space="preserve">и </w:t>
      </w:r>
      <w:r w:rsidRPr="00A93E20">
        <w:rPr>
          <w:rFonts w:ascii="Times New Roman" w:eastAsia="Times New Roman" w:hAnsi="Times New Roman" w:cs="Times New Roman"/>
          <w:bCs/>
          <w:color w:val="000000"/>
          <w:w w:val="95"/>
          <w:sz w:val="29"/>
          <w:szCs w:val="29"/>
          <w:lang w:eastAsia="zh-CN"/>
        </w:rPr>
        <w:t>задачи</w:t>
      </w:r>
      <w:r w:rsidRPr="00A93E20">
        <w:rPr>
          <w:rFonts w:ascii="Times New Roman" w:eastAsia="Times New Roman" w:hAnsi="Times New Roman" w:cs="Times New Roman"/>
          <w:bCs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Cs/>
          <w:color w:val="181818"/>
          <w:w w:val="95"/>
          <w:sz w:val="29"/>
          <w:szCs w:val="29"/>
          <w:lang w:eastAsia="zh-CN"/>
        </w:rPr>
        <w:t>PMO</w:t>
      </w:r>
      <w:r w:rsidRPr="00A93E20">
        <w:rPr>
          <w:rFonts w:ascii="Times New Roman" w:eastAsia="Times New Roman" w:hAnsi="Times New Roman" w:cs="Times New Roman"/>
          <w:bCs/>
          <w:color w:val="181818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Cs/>
          <w:color w:val="000000"/>
          <w:w w:val="95"/>
          <w:sz w:val="29"/>
          <w:szCs w:val="29"/>
          <w:lang w:eastAsia="zh-CN"/>
        </w:rPr>
        <w:t>реализуются</w:t>
      </w:r>
      <w:r w:rsidR="00BE44CB">
        <w:rPr>
          <w:rFonts w:ascii="Times New Roman" w:eastAsia="Times New Roman" w:hAnsi="Times New Roman" w:cs="Times New Roman"/>
          <w:bCs/>
          <w:color w:val="000000"/>
          <w:w w:val="95"/>
          <w:sz w:val="29"/>
          <w:szCs w:val="29"/>
          <w:lang w:eastAsia="zh-CN"/>
        </w:rPr>
        <w:t>,</w:t>
      </w:r>
      <w:r w:rsidRPr="00A93E20">
        <w:rPr>
          <w:rFonts w:ascii="Times New Roman" w:eastAsia="Times New Roman" w:hAnsi="Times New Roman" w:cs="Times New Roman"/>
          <w:bCs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Cs/>
          <w:color w:val="000000"/>
          <w:w w:val="95"/>
          <w:sz w:val="29"/>
          <w:szCs w:val="29"/>
          <w:lang w:eastAsia="zh-CN"/>
        </w:rPr>
        <w:t>через</w:t>
      </w:r>
      <w:r w:rsidRPr="00A93E20">
        <w:rPr>
          <w:rFonts w:ascii="Times New Roman" w:eastAsia="Times New Roman" w:hAnsi="Times New Roman" w:cs="Times New Roman"/>
          <w:bCs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proofErr w:type="gramStart"/>
      <w:r w:rsidRPr="00A93E20">
        <w:rPr>
          <w:rFonts w:ascii="Times New Roman" w:eastAsia="Times New Roman" w:hAnsi="Times New Roman" w:cs="Times New Roman"/>
          <w:bCs/>
          <w:color w:val="000000"/>
          <w:w w:val="95"/>
          <w:sz w:val="29"/>
          <w:szCs w:val="29"/>
          <w:lang w:eastAsia="zh-CN"/>
        </w:rPr>
        <w:t>следующие</w:t>
      </w:r>
      <w:r w:rsidR="00BE44CB">
        <w:rPr>
          <w:rFonts w:ascii="Times New Roman" w:eastAsia="Times New Roman" w:hAnsi="Times New Roman" w:cs="Times New Roman"/>
          <w:bCs/>
          <w:color w:val="000000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Cs/>
          <w:color w:val="000000"/>
          <w:spacing w:val="-66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zh-CN"/>
        </w:rPr>
        <w:t>виды</w:t>
      </w:r>
      <w:proofErr w:type="gramEnd"/>
      <w:r w:rsidRPr="00A93E20">
        <w:rPr>
          <w:rFonts w:ascii="Times New Roman" w:eastAsia="Times New Roman" w:hAnsi="Times New Roman" w:cs="Times New Roman"/>
          <w:bCs/>
          <w:color w:val="000000"/>
          <w:spacing w:val="1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zh-CN"/>
        </w:rPr>
        <w:t>деятельности:</w:t>
      </w:r>
    </w:p>
    <w:p w:rsidR="00A93E20" w:rsidRPr="00A93E20" w:rsidRDefault="00A93E20" w:rsidP="00A93E20">
      <w:pPr>
        <w:widowControl w:val="0"/>
        <w:tabs>
          <w:tab w:val="left" w:pos="2068"/>
          <w:tab w:val="left" w:pos="4089"/>
          <w:tab w:val="left" w:pos="5815"/>
          <w:tab w:val="left" w:pos="7712"/>
        </w:tabs>
        <w:suppressAutoHyphens/>
        <w:kinsoku w:val="0"/>
        <w:overflowPunct w:val="0"/>
        <w:autoSpaceDE w:val="0"/>
        <w:spacing w:before="4" w:after="0" w:line="240" w:lineRule="auto"/>
        <w:ind w:left="663" w:right="547" w:firstLine="725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color w:val="131313"/>
          <w:sz w:val="29"/>
          <w:szCs w:val="29"/>
          <w:lang w:eastAsia="zh-CN"/>
        </w:rPr>
        <w:t>-</w:t>
      </w:r>
      <w:r w:rsidRPr="00A93E20">
        <w:rPr>
          <w:rFonts w:ascii="Times New Roman" w:eastAsia="Times New Roman" w:hAnsi="Times New Roman" w:cs="Times New Roman"/>
          <w:color w:val="131313"/>
          <w:sz w:val="29"/>
          <w:szCs w:val="29"/>
          <w:lang w:eastAsia="zh-CN"/>
        </w:rPr>
        <w:tab/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обеспечение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ab/>
        <w:t>педагогов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ab/>
        <w:t>актуальной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ab/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профессиональной</w:t>
      </w:r>
      <w:r w:rsidRPr="00A93E20">
        <w:rPr>
          <w:rFonts w:ascii="Times New Roman" w:eastAsia="Times New Roman" w:hAnsi="Times New Roman" w:cs="Times New Roman"/>
          <w:color w:val="000000"/>
          <w:spacing w:val="-66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информацией;</w:t>
      </w:r>
    </w:p>
    <w:p w:rsidR="00A93E20" w:rsidRPr="00A93E20" w:rsidRDefault="00A93E20" w:rsidP="00A93E20">
      <w:pPr>
        <w:widowControl w:val="0"/>
        <w:tabs>
          <w:tab w:val="left" w:pos="2062"/>
        </w:tabs>
        <w:suppressAutoHyphens/>
        <w:kinsoku w:val="0"/>
        <w:overflowPunct w:val="0"/>
        <w:autoSpaceDE w:val="0"/>
        <w:spacing w:after="0" w:line="240" w:lineRule="auto"/>
        <w:ind w:left="1375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>-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ab/>
      </w:r>
      <w:r w:rsidRPr="00A93E20">
        <w:rPr>
          <w:rFonts w:ascii="Times New Roman" w:eastAsia="Times New Roman" w:hAnsi="Times New Roman" w:cs="Times New Roman"/>
          <w:w w:val="95"/>
          <w:sz w:val="29"/>
          <w:szCs w:val="29"/>
          <w:lang w:eastAsia="zh-CN"/>
        </w:rPr>
        <w:t>изучение</w:t>
      </w:r>
      <w:r w:rsidRPr="00A93E20">
        <w:rPr>
          <w:rFonts w:ascii="Times New Roman" w:eastAsia="Times New Roman" w:hAnsi="Times New Roman" w:cs="Times New Roman"/>
          <w:spacing w:val="2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1C1C1C"/>
          <w:w w:val="95"/>
          <w:sz w:val="29"/>
          <w:szCs w:val="29"/>
          <w:lang w:eastAsia="zh-CN"/>
        </w:rPr>
        <w:t xml:space="preserve">и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распространение</w:t>
      </w:r>
      <w:r w:rsidRPr="00A93E20">
        <w:rPr>
          <w:rFonts w:ascii="Times New Roman" w:eastAsia="Times New Roman" w:hAnsi="Times New Roman" w:cs="Times New Roman"/>
          <w:color w:val="000000"/>
          <w:spacing w:val="66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педагогического</w:t>
      </w:r>
      <w:r w:rsidRPr="00A93E20">
        <w:rPr>
          <w:rFonts w:ascii="Times New Roman" w:eastAsia="Times New Roman" w:hAnsi="Times New Roman" w:cs="Times New Roman"/>
          <w:color w:val="000000"/>
          <w:spacing w:val="-8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опыта</w:t>
      </w:r>
      <w:r w:rsidRPr="00A93E20">
        <w:rPr>
          <w:rFonts w:ascii="Times New Roman" w:eastAsia="Times New Roman" w:hAnsi="Times New Roman" w:cs="Times New Roman"/>
          <w:color w:val="000000"/>
          <w:spacing w:val="18"/>
          <w:w w:val="95"/>
          <w:sz w:val="29"/>
          <w:szCs w:val="29"/>
          <w:lang w:eastAsia="zh-CN"/>
        </w:rPr>
        <w:t xml:space="preserve"> педагогов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;</w:t>
      </w:r>
    </w:p>
    <w:p w:rsidR="00A93E20" w:rsidRPr="00A93E20" w:rsidRDefault="00A93E20" w:rsidP="00A93E20">
      <w:pPr>
        <w:widowControl w:val="0"/>
        <w:tabs>
          <w:tab w:val="left" w:pos="2062"/>
          <w:tab w:val="left" w:pos="3653"/>
          <w:tab w:val="left" w:pos="5392"/>
          <w:tab w:val="left" w:pos="7261"/>
          <w:tab w:val="left" w:pos="8451"/>
        </w:tabs>
        <w:suppressAutoHyphens/>
        <w:kinsoku w:val="0"/>
        <w:overflowPunct w:val="0"/>
        <w:autoSpaceDE w:val="0"/>
        <w:spacing w:before="5" w:after="0" w:line="240" w:lineRule="auto"/>
        <w:ind w:left="663" w:right="575" w:firstLine="725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>-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ab/>
        <w:t>наполнение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ab/>
        <w:t>материалами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ab/>
        <w:t>методической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ab/>
        <w:t>копилки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ab/>
      </w:r>
      <w:r w:rsidRPr="00A93E20">
        <w:rPr>
          <w:rFonts w:ascii="Times New Roman" w:eastAsia="Times New Roman" w:hAnsi="Times New Roman" w:cs="Times New Roman"/>
          <w:spacing w:val="-1"/>
          <w:w w:val="95"/>
          <w:sz w:val="29"/>
          <w:szCs w:val="29"/>
          <w:lang w:eastAsia="zh-CN"/>
        </w:rPr>
        <w:t>социального</w:t>
      </w:r>
      <w:r w:rsidRPr="00A93E20">
        <w:rPr>
          <w:rFonts w:ascii="Times New Roman" w:eastAsia="Times New Roman" w:hAnsi="Times New Roman" w:cs="Times New Roman"/>
          <w:spacing w:val="-66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>педагога</w:t>
      </w:r>
      <w:r w:rsidRPr="00A93E20">
        <w:rPr>
          <w:rFonts w:ascii="Times New Roman" w:eastAsia="Times New Roman" w:hAnsi="Times New Roman" w:cs="Times New Roman"/>
          <w:spacing w:val="1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>для</w:t>
      </w:r>
      <w:r w:rsidRPr="00A93E20">
        <w:rPr>
          <w:rFonts w:ascii="Times New Roman" w:eastAsia="Times New Roman" w:hAnsi="Times New Roman" w:cs="Times New Roman"/>
          <w:spacing w:val="-12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>практического</w:t>
      </w:r>
      <w:r w:rsidRPr="00A93E20">
        <w:rPr>
          <w:rFonts w:ascii="Times New Roman" w:eastAsia="Times New Roman" w:hAnsi="Times New Roman" w:cs="Times New Roman"/>
          <w:spacing w:val="1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>использования</w:t>
      </w:r>
      <w:r w:rsidRPr="00A93E20">
        <w:rPr>
          <w:rFonts w:ascii="Times New Roman" w:eastAsia="Times New Roman" w:hAnsi="Times New Roman" w:cs="Times New Roman"/>
          <w:spacing w:val="23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>в</w:t>
      </w:r>
      <w:r w:rsidRPr="00A93E20">
        <w:rPr>
          <w:rFonts w:ascii="Times New Roman" w:eastAsia="Times New Roman" w:hAnsi="Times New Roman" w:cs="Times New Roman"/>
          <w:spacing w:val="-6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sz w:val="29"/>
          <w:szCs w:val="29"/>
          <w:lang w:eastAsia="zh-CN"/>
        </w:rPr>
        <w:t>работе;</w:t>
      </w:r>
    </w:p>
    <w:p w:rsidR="00A93E20" w:rsidRPr="00A93E20" w:rsidRDefault="00A93E20" w:rsidP="00A93E20">
      <w:pPr>
        <w:widowControl w:val="0"/>
        <w:tabs>
          <w:tab w:val="left" w:pos="2068"/>
          <w:tab w:val="left" w:pos="3806"/>
          <w:tab w:val="left" w:pos="4329"/>
          <w:tab w:val="left" w:pos="6807"/>
          <w:tab w:val="left" w:pos="8426"/>
        </w:tabs>
        <w:suppressAutoHyphens/>
        <w:kinsoku w:val="0"/>
        <w:overflowPunct w:val="0"/>
        <w:autoSpaceDE w:val="0"/>
        <w:spacing w:before="9" w:after="0" w:line="240" w:lineRule="auto"/>
        <w:ind w:left="671" w:right="581" w:firstLine="704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color w:val="131313"/>
          <w:sz w:val="29"/>
          <w:szCs w:val="29"/>
          <w:lang w:eastAsia="zh-CN"/>
        </w:rPr>
        <w:t>-</w:t>
      </w:r>
      <w:r w:rsidRPr="00A93E20">
        <w:rPr>
          <w:rFonts w:ascii="Times New Roman" w:eastAsia="Times New Roman" w:hAnsi="Times New Roman" w:cs="Times New Roman"/>
          <w:color w:val="131313"/>
          <w:sz w:val="29"/>
          <w:szCs w:val="29"/>
          <w:lang w:eastAsia="zh-CN"/>
        </w:rPr>
        <w:tab/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обучающие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ab/>
        <w:t>и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ab/>
        <w:t>информационные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ab/>
        <w:t>семинары,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ab/>
      </w:r>
      <w:r w:rsidRPr="00A93E20">
        <w:rPr>
          <w:rFonts w:ascii="Times New Roman" w:eastAsia="Times New Roman" w:hAnsi="Times New Roman" w:cs="Times New Roman"/>
          <w:color w:val="000000"/>
          <w:w w:val="90"/>
          <w:sz w:val="29"/>
          <w:szCs w:val="29"/>
          <w:lang w:eastAsia="zh-CN"/>
        </w:rPr>
        <w:t>практикумы,</w:t>
      </w:r>
      <w:r w:rsidRPr="00A93E20">
        <w:rPr>
          <w:rFonts w:ascii="Times New Roman" w:eastAsia="Times New Roman" w:hAnsi="Times New Roman" w:cs="Times New Roman"/>
          <w:color w:val="000000"/>
          <w:spacing w:val="-63"/>
          <w:w w:val="90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дистанционные</w:t>
      </w:r>
      <w:r w:rsidRPr="00A93E20">
        <w:rPr>
          <w:rFonts w:ascii="Times New Roman" w:eastAsia="Times New Roman" w:hAnsi="Times New Roman" w:cs="Times New Roman"/>
          <w:color w:val="000000"/>
          <w:spacing w:val="20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формы</w:t>
      </w:r>
      <w:r w:rsidRPr="00A93E20">
        <w:rPr>
          <w:rFonts w:ascii="Times New Roman" w:eastAsia="Times New Roman" w:hAnsi="Times New Roman" w:cs="Times New Roman"/>
          <w:color w:val="000000"/>
          <w:spacing w:val="12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работы;</w:t>
      </w:r>
    </w:p>
    <w:p w:rsidR="00A93E20" w:rsidRPr="00A93E20" w:rsidRDefault="00A93E20" w:rsidP="00A93E20">
      <w:pPr>
        <w:widowControl w:val="0"/>
        <w:tabs>
          <w:tab w:val="left" w:pos="2062"/>
        </w:tabs>
        <w:suppressAutoHyphens/>
        <w:kinsoku w:val="0"/>
        <w:overflowPunct w:val="0"/>
        <w:autoSpaceDE w:val="0"/>
        <w:spacing w:after="0" w:line="240" w:lineRule="auto"/>
        <w:ind w:left="1375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color w:val="0C0C0C"/>
          <w:sz w:val="29"/>
          <w:szCs w:val="29"/>
          <w:lang w:eastAsia="zh-CN"/>
        </w:rPr>
        <w:t>-</w:t>
      </w:r>
      <w:r w:rsidRPr="00A93E20">
        <w:rPr>
          <w:rFonts w:ascii="Times New Roman" w:eastAsia="Times New Roman" w:hAnsi="Times New Roman" w:cs="Times New Roman"/>
          <w:color w:val="0C0C0C"/>
          <w:sz w:val="29"/>
          <w:szCs w:val="29"/>
          <w:lang w:eastAsia="zh-CN"/>
        </w:rPr>
        <w:tab/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повышение</w:t>
      </w:r>
      <w:r w:rsidRPr="00A93E20">
        <w:rPr>
          <w:rFonts w:ascii="Times New Roman" w:eastAsia="Times New Roman" w:hAnsi="Times New Roman" w:cs="Times New Roman"/>
          <w:color w:val="000000"/>
          <w:spacing w:val="5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квалификации</w:t>
      </w:r>
      <w:r w:rsidRPr="00A93E20">
        <w:rPr>
          <w:rFonts w:ascii="Times New Roman" w:eastAsia="Times New Roman" w:hAnsi="Times New Roman" w:cs="Times New Roman"/>
          <w:color w:val="000000"/>
          <w:spacing w:val="6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социального</w:t>
      </w:r>
      <w:r w:rsidRPr="00A93E20">
        <w:rPr>
          <w:rFonts w:ascii="Times New Roman" w:eastAsia="Times New Roman" w:hAnsi="Times New Roman" w:cs="Times New Roman"/>
          <w:color w:val="000000"/>
          <w:spacing w:val="15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педагога.</w:t>
      </w:r>
    </w:p>
    <w:p w:rsidR="00A93E20" w:rsidRPr="00A93E20" w:rsidRDefault="00A93E20" w:rsidP="00BE44CB">
      <w:pPr>
        <w:widowControl w:val="0"/>
        <w:suppressAutoHyphens/>
        <w:kinsoku w:val="0"/>
        <w:overflowPunct w:val="0"/>
        <w:autoSpaceDE w:val="0"/>
        <w:spacing w:after="0" w:line="240" w:lineRule="auto"/>
        <w:ind w:left="653" w:right="539" w:firstLine="714"/>
        <w:jc w:val="both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b/>
          <w:bCs/>
          <w:w w:val="95"/>
          <w:sz w:val="29"/>
          <w:szCs w:val="29"/>
          <w:lang w:eastAsia="zh-CN"/>
        </w:rPr>
        <w:t>Ожидаемые</w:t>
      </w:r>
      <w:r w:rsidRPr="00A93E20">
        <w:rPr>
          <w:rFonts w:ascii="Times New Roman" w:eastAsia="Times New Roman" w:hAnsi="Times New Roman" w:cs="Times New Roman"/>
          <w:b/>
          <w:bCs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w w:val="95"/>
          <w:sz w:val="29"/>
          <w:szCs w:val="29"/>
          <w:lang w:eastAsia="zh-CN"/>
        </w:rPr>
        <w:t>результаты:</w:t>
      </w:r>
      <w:r w:rsidRPr="00A93E20">
        <w:rPr>
          <w:rFonts w:ascii="Times New Roman" w:eastAsia="Times New Roman" w:hAnsi="Times New Roman" w:cs="Times New Roman"/>
          <w:b/>
          <w:bCs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w w:val="95"/>
          <w:sz w:val="29"/>
          <w:szCs w:val="29"/>
          <w:lang w:eastAsia="zh-CN"/>
        </w:rPr>
        <w:t>повышение</w:t>
      </w:r>
      <w:r w:rsidRPr="00A93E20">
        <w:rPr>
          <w:rFonts w:ascii="Times New Roman" w:eastAsia="Times New Roman" w:hAnsi="Times New Roman" w:cs="Times New Roman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w w:val="95"/>
          <w:sz w:val="29"/>
          <w:szCs w:val="29"/>
          <w:lang w:eastAsia="zh-CN"/>
        </w:rPr>
        <w:t>уровня</w:t>
      </w:r>
      <w:r w:rsidRPr="00A93E20">
        <w:rPr>
          <w:rFonts w:ascii="Times New Roman" w:eastAsia="Times New Roman" w:hAnsi="Times New Roman" w:cs="Times New Roman"/>
          <w:spacing w:val="1"/>
          <w:w w:val="95"/>
          <w:sz w:val="29"/>
          <w:szCs w:val="29"/>
          <w:lang w:eastAsia="zh-CN"/>
        </w:rPr>
        <w:t xml:space="preserve"> </w:t>
      </w:r>
      <w:r w:rsidR="007E0ACF">
        <w:rPr>
          <w:rFonts w:ascii="Times New Roman" w:eastAsia="Times New Roman" w:hAnsi="Times New Roman" w:cs="Times New Roman"/>
          <w:w w:val="95"/>
          <w:sz w:val="29"/>
          <w:szCs w:val="29"/>
          <w:lang w:eastAsia="zh-CN"/>
        </w:rPr>
        <w:t>профессиональн</w:t>
      </w:r>
      <w:r w:rsidRPr="00A93E20">
        <w:rPr>
          <w:rFonts w:ascii="Times New Roman" w:eastAsia="Times New Roman" w:hAnsi="Times New Roman" w:cs="Times New Roman"/>
          <w:w w:val="95"/>
          <w:sz w:val="29"/>
          <w:szCs w:val="29"/>
          <w:lang w:eastAsia="zh-CN"/>
        </w:rPr>
        <w:t>ой</w:t>
      </w:r>
      <w:r w:rsidRPr="00A93E20">
        <w:rPr>
          <w:rFonts w:ascii="Times New Roman" w:eastAsia="Times New Roman" w:hAnsi="Times New Roman" w:cs="Times New Roman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w w:val="95"/>
          <w:sz w:val="29"/>
          <w:szCs w:val="29"/>
          <w:lang w:eastAsia="zh-CN"/>
        </w:rPr>
        <w:t>компетенции</w:t>
      </w:r>
      <w:r w:rsidRPr="00A93E20">
        <w:rPr>
          <w:rFonts w:ascii="Times New Roman" w:eastAsia="Times New Roman" w:hAnsi="Times New Roman" w:cs="Times New Roman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E0E0E"/>
          <w:w w:val="95"/>
          <w:sz w:val="29"/>
          <w:szCs w:val="29"/>
          <w:lang w:eastAsia="zh-CN"/>
        </w:rPr>
        <w:t>и</w:t>
      </w:r>
      <w:r w:rsidRPr="00A93E20">
        <w:rPr>
          <w:rFonts w:ascii="Times New Roman" w:eastAsia="Times New Roman" w:hAnsi="Times New Roman" w:cs="Times New Roman"/>
          <w:color w:val="0E0E0E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развитие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творческого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потенциала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социальных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педагогов;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zh-CN"/>
        </w:rPr>
        <w:t>внедрение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zh-CN"/>
        </w:rPr>
        <w:t>современных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zh-CN"/>
        </w:rPr>
        <w:t>технологий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 xml:space="preserve"> </w:t>
      </w:r>
      <w:proofErr w:type="spellStart"/>
      <w:r w:rsidRPr="00A93E20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zh-CN"/>
        </w:rPr>
        <w:t>деятельностного</w:t>
      </w:r>
      <w:proofErr w:type="spellEnd"/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 xml:space="preserve"> типа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  <w:lang w:eastAsia="zh-CN"/>
        </w:rPr>
        <w:t xml:space="preserve"> в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практику;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организация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своевременной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социально-педагогической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помощи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детям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70707"/>
          <w:w w:val="95"/>
          <w:sz w:val="29"/>
          <w:szCs w:val="29"/>
          <w:lang w:eastAsia="zh-CN"/>
        </w:rPr>
        <w:t>и</w:t>
      </w:r>
      <w:r w:rsidRPr="00A93E20">
        <w:rPr>
          <w:rFonts w:ascii="Times New Roman" w:eastAsia="Times New Roman" w:hAnsi="Times New Roman" w:cs="Times New Roman"/>
          <w:color w:val="070707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семьям,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требующим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повышенного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педагогического внимания;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w w:val="95"/>
          <w:sz w:val="29"/>
          <w:szCs w:val="29"/>
          <w:lang w:eastAsia="zh-CN"/>
        </w:rPr>
        <w:t>расширение</w:t>
      </w:r>
      <w:r w:rsidRPr="00A93E20">
        <w:rPr>
          <w:rFonts w:ascii="Times New Roman" w:eastAsia="Times New Roman" w:hAnsi="Times New Roman" w:cs="Times New Roman"/>
          <w:color w:val="000000"/>
          <w:spacing w:val="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внешних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связей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образовательных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учреждений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для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решения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проблем</w:t>
      </w:r>
      <w:r w:rsidRPr="00A93E20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воспитания.</w:t>
      </w:r>
    </w:p>
    <w:p w:rsidR="00A93E20" w:rsidRPr="00A93E20" w:rsidRDefault="00A93E20" w:rsidP="00A93E20">
      <w:pPr>
        <w:widowControl w:val="0"/>
        <w:suppressAutoHyphens/>
        <w:kinsoku w:val="0"/>
        <w:overflowPunct w:val="0"/>
        <w:autoSpaceDE w:val="0"/>
        <w:spacing w:before="61" w:after="0" w:line="240" w:lineRule="auto"/>
        <w:ind w:left="1727"/>
        <w:rPr>
          <w:rFonts w:ascii="Times New Roman" w:eastAsia="Times New Roman" w:hAnsi="Times New Roman" w:cs="Times New Roman"/>
          <w:bCs/>
          <w:sz w:val="29"/>
          <w:szCs w:val="29"/>
          <w:lang w:eastAsia="zh-CN"/>
        </w:rPr>
      </w:pPr>
      <w:r w:rsidRPr="00A93E20">
        <w:rPr>
          <w:rFonts w:ascii="Times New Roman" w:eastAsia="Times New Roman" w:hAnsi="Times New Roman" w:cs="Times New Roman"/>
          <w:b/>
          <w:bCs/>
          <w:w w:val="95"/>
          <w:sz w:val="29"/>
          <w:szCs w:val="29"/>
          <w:lang w:eastAsia="zh-CN"/>
        </w:rPr>
        <w:t>Календарный</w:t>
      </w:r>
      <w:r w:rsidRPr="00A93E20">
        <w:rPr>
          <w:rFonts w:ascii="Times New Roman" w:eastAsia="Times New Roman" w:hAnsi="Times New Roman" w:cs="Times New Roman"/>
          <w:b/>
          <w:bCs/>
          <w:spacing w:val="7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w w:val="95"/>
          <w:sz w:val="29"/>
          <w:szCs w:val="29"/>
          <w:lang w:eastAsia="zh-CN"/>
        </w:rPr>
        <w:t>план</w:t>
      </w:r>
      <w:r w:rsidRPr="00A93E20">
        <w:rPr>
          <w:rFonts w:ascii="Times New Roman" w:eastAsia="Times New Roman" w:hAnsi="Times New Roman" w:cs="Times New Roman"/>
          <w:b/>
          <w:bCs/>
          <w:spacing w:val="-11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0E0E0E"/>
          <w:w w:val="95"/>
          <w:sz w:val="29"/>
          <w:szCs w:val="29"/>
          <w:lang w:eastAsia="zh-CN"/>
        </w:rPr>
        <w:t>мероприятии</w:t>
      </w:r>
      <w:r w:rsidRPr="00A93E20">
        <w:rPr>
          <w:rFonts w:ascii="Times New Roman" w:eastAsia="Times New Roman" w:hAnsi="Times New Roman" w:cs="Times New Roman"/>
          <w:b/>
          <w:bCs/>
          <w:color w:val="0E0E0E"/>
          <w:spacing w:val="-6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050505"/>
          <w:w w:val="95"/>
          <w:sz w:val="29"/>
          <w:szCs w:val="29"/>
          <w:lang w:eastAsia="zh-CN"/>
        </w:rPr>
        <w:t>на</w:t>
      </w:r>
      <w:r w:rsidRPr="00A93E20">
        <w:rPr>
          <w:rFonts w:ascii="Times New Roman" w:eastAsia="Times New Roman" w:hAnsi="Times New Roman" w:cs="Times New Roman"/>
          <w:b/>
          <w:bCs/>
          <w:color w:val="050505"/>
          <w:spacing w:val="-12"/>
          <w:w w:val="95"/>
          <w:sz w:val="29"/>
          <w:szCs w:val="2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  <w:w w:val="95"/>
          <w:sz w:val="29"/>
          <w:szCs w:val="29"/>
          <w:lang w:eastAsia="zh-CN"/>
        </w:rPr>
        <w:t>2022</w:t>
      </w:r>
      <w:r w:rsidRPr="00A93E20">
        <w:rPr>
          <w:rFonts w:ascii="Times New Roman" w:eastAsia="Times New Roman" w:hAnsi="Times New Roman" w:cs="Times New Roman"/>
          <w:b/>
          <w:bCs/>
          <w:color w:val="34543A"/>
          <w:w w:val="90"/>
          <w:sz w:val="29"/>
          <w:szCs w:val="29"/>
          <w:lang w:eastAsia="zh-CN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9"/>
          <w:szCs w:val="29"/>
          <w:lang w:eastAsia="zh-CN"/>
        </w:rPr>
        <w:t>2023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spacing w:val="-14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w w:val="95"/>
          <w:sz w:val="29"/>
          <w:szCs w:val="29"/>
          <w:lang w:eastAsia="zh-CN"/>
        </w:rPr>
        <w:t>учебный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spacing w:val="-6"/>
          <w:w w:val="95"/>
          <w:sz w:val="29"/>
          <w:szCs w:val="29"/>
          <w:lang w:eastAsia="zh-CN"/>
        </w:rPr>
        <w:t xml:space="preserve"> </w:t>
      </w:r>
      <w:r w:rsidRPr="00A93E20">
        <w:rPr>
          <w:rFonts w:ascii="Times New Roman" w:eastAsia="Times New Roman" w:hAnsi="Times New Roman" w:cs="Times New Roman"/>
          <w:b/>
          <w:bCs/>
          <w:color w:val="000000"/>
          <w:w w:val="95"/>
          <w:sz w:val="29"/>
          <w:szCs w:val="29"/>
          <w:lang w:eastAsia="zh-CN"/>
        </w:rPr>
        <w:t>год</w:t>
      </w:r>
    </w:p>
    <w:p w:rsidR="00A93E20" w:rsidRPr="00A93E20" w:rsidRDefault="00A93E20" w:rsidP="00A93E20">
      <w:pPr>
        <w:widowControl w:val="0"/>
        <w:suppressAutoHyphens/>
        <w:kinsoku w:val="0"/>
        <w:overflowPunct w:val="0"/>
        <w:autoSpaceDE w:val="0"/>
        <w:spacing w:before="10" w:after="1" w:line="240" w:lineRule="auto"/>
        <w:rPr>
          <w:rFonts w:ascii="Times New Roman" w:eastAsia="Times New Roman" w:hAnsi="Times New Roman" w:cs="Times New Roman"/>
          <w:b/>
          <w:bCs/>
          <w:color w:val="000000"/>
          <w:w w:val="95"/>
          <w:sz w:val="27"/>
          <w:szCs w:val="27"/>
          <w:lang w:eastAsia="zh-CN"/>
        </w:rPr>
      </w:pPr>
    </w:p>
    <w:tbl>
      <w:tblPr>
        <w:tblW w:w="9769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031"/>
        <w:gridCol w:w="2057"/>
        <w:gridCol w:w="2268"/>
      </w:tblGrid>
      <w:tr w:rsidR="00A93E20" w:rsidRPr="00A93E20" w:rsidTr="00BE44CB">
        <w:trPr>
          <w:trHeight w:val="646"/>
        </w:trPr>
        <w:tc>
          <w:tcPr>
            <w:tcW w:w="1413" w:type="dxa"/>
            <w:tcBorders>
              <w:top w:val="single" w:sz="6" w:space="0" w:color="130C13"/>
              <w:left w:val="single" w:sz="6" w:space="0" w:color="130C13"/>
              <w:bottom w:val="single" w:sz="6" w:space="0" w:color="130C13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150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4031" w:type="dxa"/>
            <w:tcBorders>
              <w:top w:val="single" w:sz="6" w:space="0" w:color="130C13"/>
              <w:left w:val="single" w:sz="6" w:space="0" w:color="130C13"/>
              <w:bottom w:val="single" w:sz="6" w:space="0" w:color="130C13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146" w:after="0" w:line="240" w:lineRule="auto"/>
              <w:ind w:left="119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2057" w:type="dxa"/>
            <w:tcBorders>
              <w:top w:val="single" w:sz="6" w:space="0" w:color="130C13"/>
              <w:left w:val="single" w:sz="6" w:space="0" w:color="130C13"/>
              <w:bottom w:val="single" w:sz="6" w:space="0" w:color="130C13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2" w:after="0" w:line="240" w:lineRule="auto"/>
              <w:ind w:left="483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Место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483" w:right="4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268" w:type="dxa"/>
            <w:tcBorders>
              <w:top w:val="single" w:sz="6" w:space="0" w:color="130C13"/>
              <w:left w:val="single" w:sz="6" w:space="0" w:color="130C13"/>
              <w:bottom w:val="single" w:sz="6" w:space="0" w:color="130C13"/>
              <w:right w:val="single" w:sz="6" w:space="0" w:color="130C13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260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>Ответственн</w:t>
            </w:r>
            <w:r w:rsidR="007E0ACF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>ы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>й,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260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color w:val="0C0C0C"/>
                <w:w w:val="95"/>
                <w:sz w:val="24"/>
                <w:szCs w:val="24"/>
                <w:lang w:eastAsia="zh-CN"/>
              </w:rPr>
              <w:t>выступающие</w:t>
            </w:r>
            <w:bookmarkStart w:id="0" w:name="_GoBack"/>
            <w:bookmarkEnd w:id="0"/>
          </w:p>
        </w:tc>
      </w:tr>
      <w:tr w:rsidR="00A93E20" w:rsidRPr="00A93E20" w:rsidTr="00BE44CB">
        <w:trPr>
          <w:trHeight w:val="315"/>
        </w:trPr>
        <w:tc>
          <w:tcPr>
            <w:tcW w:w="9769" w:type="dxa"/>
            <w:gridSpan w:val="4"/>
            <w:tcBorders>
              <w:top w:val="nil"/>
              <w:left w:val="single" w:sz="6" w:space="0" w:color="130C13"/>
              <w:bottom w:val="single" w:sz="6" w:space="0" w:color="130C13"/>
              <w:right w:val="single" w:sz="6" w:space="0" w:color="130C13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right="4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eastAsia="zh-CN"/>
              </w:rPr>
              <w:t xml:space="preserve">                                   Заседания </w:t>
            </w:r>
            <w:r w:rsidRPr="00A93E20">
              <w:rPr>
                <w:rFonts w:ascii="Times New Roman" w:eastAsia="Times New Roman" w:hAnsi="Times New Roman" w:cs="Times New Roman"/>
                <w:color w:val="0F0F0F"/>
                <w:w w:val="115"/>
                <w:sz w:val="24"/>
                <w:szCs w:val="24"/>
                <w:lang w:eastAsia="zh-CN"/>
              </w:rPr>
              <w:t>PMO</w:t>
            </w:r>
          </w:p>
        </w:tc>
      </w:tr>
      <w:tr w:rsidR="00A93E20" w:rsidRPr="00A93E20" w:rsidTr="00BE44CB">
        <w:trPr>
          <w:trHeight w:val="4156"/>
        </w:trPr>
        <w:tc>
          <w:tcPr>
            <w:tcW w:w="1413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4031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zh-CN"/>
              </w:rPr>
              <w:t>Заседание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spacing w:val="25"/>
                <w:w w:val="95"/>
                <w:sz w:val="24"/>
                <w:szCs w:val="24"/>
                <w:lang w:eastAsia="zh-CN"/>
              </w:rPr>
              <w:t xml:space="preserve"> №1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4"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color w:val="232323"/>
                <w:w w:val="95"/>
                <w:sz w:val="24"/>
                <w:szCs w:val="24"/>
                <w:lang w:eastAsia="zh-CN"/>
              </w:rPr>
              <w:t>«Совершенствование профессиональной компе</w:t>
            </w:r>
            <w:r w:rsidR="00BE44CB">
              <w:rPr>
                <w:rFonts w:ascii="Times New Roman" w:eastAsia="Times New Roman" w:hAnsi="Times New Roman" w:cs="Times New Roman"/>
                <w:b/>
                <w:bCs/>
                <w:color w:val="232323"/>
                <w:w w:val="95"/>
                <w:sz w:val="24"/>
                <w:szCs w:val="24"/>
                <w:lang w:eastAsia="zh-CN"/>
              </w:rPr>
              <w:t>тентности социального педагога в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232323"/>
                <w:w w:val="95"/>
                <w:sz w:val="24"/>
                <w:szCs w:val="24"/>
                <w:lang w:eastAsia="zh-CN"/>
              </w:rPr>
              <w:t xml:space="preserve"> соответствии с профессиональным стандартом педагога в условиях инновационной образовательной среды»</w:t>
            </w:r>
          </w:p>
          <w:p w:rsidR="00A93E20" w:rsidRPr="00A93E20" w:rsidRDefault="00A93E20" w:rsidP="00A93E20">
            <w:pPr>
              <w:widowControl w:val="0"/>
              <w:numPr>
                <w:ilvl w:val="0"/>
                <w:numId w:val="2"/>
              </w:numPr>
              <w:tabs>
                <w:tab w:val="left" w:pos="404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right="307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Отчет</w:t>
            </w:r>
            <w:r w:rsidRPr="00A93E20">
              <w:rPr>
                <w:rFonts w:ascii="Times New Roman" w:eastAsia="Times New Roman" w:hAnsi="Times New Roman" w:cs="Times New Roman"/>
                <w:spacing w:val="30"/>
                <w:w w:val="95"/>
                <w:sz w:val="24"/>
                <w:szCs w:val="24"/>
                <w:lang w:eastAsia="zh-CN"/>
              </w:rPr>
              <w:t xml:space="preserve"> </w:t>
            </w:r>
            <w:r w:rsidR="007E0AC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руководителя</w:t>
            </w:r>
            <w:r w:rsidRPr="00A93E20">
              <w:rPr>
                <w:rFonts w:ascii="Times New Roman" w:eastAsia="Times New Roman" w:hAnsi="Times New Roman" w:cs="Times New Roman"/>
                <w:spacing w:val="50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PMO</w:t>
            </w:r>
            <w:r w:rsidRPr="00A93E20">
              <w:rPr>
                <w:rFonts w:ascii="Times New Roman" w:eastAsia="Times New Roman" w:hAnsi="Times New Roman" w:cs="Times New Roman"/>
                <w:spacing w:val="37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за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2021-2022 учебный</w:t>
            </w:r>
            <w:r w:rsidRPr="00A93E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год.</w:t>
            </w:r>
          </w:p>
          <w:p w:rsidR="00A93E20" w:rsidRPr="00A93E20" w:rsidRDefault="00A93E20" w:rsidP="00A93E20">
            <w:pPr>
              <w:widowControl w:val="0"/>
              <w:numPr>
                <w:ilvl w:val="0"/>
                <w:numId w:val="2"/>
              </w:numPr>
              <w:tabs>
                <w:tab w:val="left" w:pos="409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left="124" w:right="40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Обсуждение и утверждение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плaнa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работы на 2022-2023</w:t>
            </w:r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учебный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roд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Внесение</w:t>
            </w:r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п</w:t>
            </w:r>
            <w:r w:rsidRPr="00A93E2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>редложений</w:t>
            </w:r>
            <w:r w:rsidRPr="00A93E20">
              <w:rPr>
                <w:rFonts w:ascii="Times New Roman" w:eastAsia="Times New Roman" w:hAnsi="Times New Roman" w:cs="Times New Roman"/>
                <w:spacing w:val="25"/>
                <w:w w:val="90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23"/>
                <w:w w:val="90"/>
                <w:sz w:val="24"/>
                <w:szCs w:val="24"/>
                <w:lang w:eastAsia="zh-CN"/>
              </w:rPr>
              <w:t>в</w:t>
            </w:r>
            <w:r w:rsidRPr="00A93E20">
              <w:rPr>
                <w:rFonts w:ascii="Times New Roman" w:eastAsia="Times New Roman" w:hAnsi="Times New Roman" w:cs="Times New Roman"/>
                <w:color w:val="000023"/>
                <w:spacing w:val="11"/>
                <w:w w:val="9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color w:val="000023"/>
                <w:spacing w:val="11"/>
                <w:w w:val="90"/>
                <w:sz w:val="24"/>
                <w:szCs w:val="24"/>
                <w:lang w:eastAsia="zh-CN"/>
              </w:rPr>
              <w:t>пл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zh-CN"/>
              </w:rPr>
              <w:t>aн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color w:val="000000"/>
                <w:spacing w:val="18"/>
                <w:w w:val="90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zh-CN"/>
              </w:rPr>
              <w:t>работы.</w:t>
            </w:r>
          </w:p>
          <w:p w:rsidR="00A93E20" w:rsidRPr="00A93E20" w:rsidRDefault="00A93E20" w:rsidP="00A93E20">
            <w:pPr>
              <w:widowControl w:val="0"/>
              <w:tabs>
                <w:tab w:val="left" w:pos="409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left="125" w:right="47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 xml:space="preserve">3. «Профилактика предупреждения правонарушений и преступлений, опасности сети-Интернет, недопущение вовлечения несовершеннолетних в деструктивные группы антиобщественной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lastRenderedPageBreak/>
              <w:t>направленности»</w:t>
            </w:r>
          </w:p>
          <w:p w:rsidR="00A93E20" w:rsidRPr="00A93E20" w:rsidRDefault="00A93E20" w:rsidP="00A93E20">
            <w:pPr>
              <w:widowControl w:val="0"/>
              <w:tabs>
                <w:tab w:val="left" w:pos="409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left="125" w:right="47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>Установление сроков сдачи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 xml:space="preserve"> отчетов социального педагога</w:t>
            </w:r>
          </w:p>
          <w:p w:rsidR="00A93E20" w:rsidRPr="00A93E20" w:rsidRDefault="00A93E20" w:rsidP="00A93E20">
            <w:pPr>
              <w:widowControl w:val="0"/>
              <w:tabs>
                <w:tab w:val="left" w:pos="409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 xml:space="preserve"> </w:t>
            </w:r>
          </w:p>
          <w:p w:rsidR="00A93E20" w:rsidRPr="00A93E20" w:rsidRDefault="00A93E20" w:rsidP="00A93E20">
            <w:pPr>
              <w:widowControl w:val="0"/>
              <w:tabs>
                <w:tab w:val="left" w:pos="409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left="125" w:right="47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Режим</w:t>
            </w:r>
          </w:p>
          <w:p w:rsidR="00A93E20" w:rsidRPr="00A93E20" w:rsidRDefault="00A93E20" w:rsidP="00A93E20">
            <w:pPr>
              <w:widowControl w:val="0"/>
              <w:tabs>
                <w:tab w:val="left" w:pos="2070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конференции</w:t>
            </w:r>
            <w:r w:rsidRPr="00A93E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ZOOM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130C13"/>
              <w:bottom w:val="single" w:sz="6" w:space="0" w:color="130C13"/>
              <w:right w:val="single" w:sz="6" w:space="0" w:color="130C13"/>
            </w:tcBorders>
          </w:tcPr>
          <w:p w:rsidR="00A93E20" w:rsidRPr="00A93E20" w:rsidRDefault="00A93E20" w:rsidP="00A93E20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pacing w:before="265" w:after="0" w:line="240" w:lineRule="auto"/>
              <w:ind w:right="5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zh-CN"/>
              </w:rPr>
              <w:t xml:space="preserve">Руководитель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Пересыпкина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М.И.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 xml:space="preserve">социальные </w:t>
            </w:r>
            <w:r w:rsidRPr="00A93E20">
              <w:rPr>
                <w:rFonts w:ascii="Times New Roman" w:eastAsia="Times New Roman" w:hAnsi="Times New Roman" w:cs="Times New Roman"/>
                <w:spacing w:val="19"/>
                <w:w w:val="90"/>
                <w:sz w:val="24"/>
                <w:szCs w:val="24"/>
                <w:lang w:eastAsia="zh-CN"/>
              </w:rPr>
              <w:t>педагоги школ</w:t>
            </w:r>
          </w:p>
          <w:p w:rsidR="00A93E20" w:rsidRPr="00A93E20" w:rsidRDefault="00A93E20" w:rsidP="00A93E20">
            <w:pPr>
              <w:widowControl w:val="0"/>
              <w:tabs>
                <w:tab w:val="left" w:pos="409"/>
              </w:tabs>
              <w:suppressAutoHyphens/>
              <w:kinsoku w:val="0"/>
              <w:overflowPunct w:val="0"/>
              <w:autoSpaceDE w:val="0"/>
              <w:spacing w:before="276" w:after="0" w:line="240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tabs>
                <w:tab w:val="left" w:pos="409"/>
              </w:tabs>
              <w:suppressAutoHyphens/>
              <w:kinsoku w:val="0"/>
              <w:overflowPunct w:val="0"/>
              <w:autoSpaceDE w:val="0"/>
              <w:spacing w:before="276" w:after="0" w:line="240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tabs>
                <w:tab w:val="left" w:pos="409"/>
              </w:tabs>
              <w:suppressAutoHyphens/>
              <w:kinsoku w:val="0"/>
              <w:overflowPunct w:val="0"/>
              <w:autoSpaceDE w:val="0"/>
              <w:spacing w:before="276" w:after="0" w:line="240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tabs>
                <w:tab w:val="left" w:pos="409"/>
              </w:tabs>
              <w:suppressAutoHyphens/>
              <w:kinsoku w:val="0"/>
              <w:overflowPunct w:val="0"/>
              <w:autoSpaceDE w:val="0"/>
              <w:spacing w:before="276" w:after="0" w:line="240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eastAsia="zh-CN"/>
              </w:rPr>
              <w:t>.</w:t>
            </w:r>
          </w:p>
          <w:p w:rsidR="00A93E20" w:rsidRPr="00A93E20" w:rsidRDefault="00A93E20" w:rsidP="00A93E20">
            <w:pPr>
              <w:widowControl w:val="0"/>
              <w:tabs>
                <w:tab w:val="left" w:pos="409"/>
              </w:tabs>
              <w:suppressAutoHyphens/>
              <w:kinsoku w:val="0"/>
              <w:overflowPunct w:val="0"/>
              <w:autoSpaceDE w:val="0"/>
              <w:spacing w:before="276" w:after="0" w:line="240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eastAsia="zh-CN"/>
              </w:rPr>
              <w:t>социальные педагоги школ</w:t>
            </w:r>
          </w:p>
        </w:tc>
      </w:tr>
      <w:tr w:rsidR="00A93E20" w:rsidRPr="00A93E20" w:rsidTr="00BE44CB">
        <w:trPr>
          <w:trHeight w:val="5515"/>
        </w:trPr>
        <w:tc>
          <w:tcPr>
            <w:tcW w:w="1413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ноябрь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31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>Заседание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spacing w:val="32"/>
                <w:w w:val="95"/>
                <w:sz w:val="24"/>
                <w:szCs w:val="24"/>
                <w:lang w:eastAsia="zh-CN"/>
              </w:rPr>
              <w:t xml:space="preserve"> №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0A0A0A"/>
                <w:w w:val="95"/>
                <w:sz w:val="24"/>
                <w:szCs w:val="24"/>
                <w:lang w:eastAsia="zh-CN"/>
              </w:rPr>
              <w:t>2</w:t>
            </w:r>
          </w:p>
          <w:p w:rsidR="00A93E20" w:rsidRPr="00A93E20" w:rsidRDefault="00A93E20" w:rsidP="00A93E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«Межведомственное взаимодействие в работе социального педагога»</w:t>
            </w:r>
          </w:p>
          <w:p w:rsidR="00A93E20" w:rsidRPr="00A93E20" w:rsidRDefault="00A93E20" w:rsidP="00A93E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1.«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>Межведомственное взаимодействие по профилактической работе с несовершеннол</w:t>
            </w:r>
            <w:r w:rsidR="00BE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етними и семьями, находящимися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>в СОП».</w:t>
            </w:r>
          </w:p>
          <w:p w:rsidR="00A93E20" w:rsidRPr="00A93E20" w:rsidRDefault="00A93E20" w:rsidP="00A93E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 2.«Анализ реализации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>ИПР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>а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 xml:space="preserve"> с несовершеннолетними и их семьями».</w:t>
            </w:r>
          </w:p>
          <w:p w:rsidR="00A93E20" w:rsidRPr="00A93E20" w:rsidRDefault="00A93E20" w:rsidP="00A93E20">
            <w:pPr>
              <w:widowControl w:val="0"/>
              <w:suppressLineNumbers/>
              <w:suppressAutoHyphens/>
              <w:kinsoku w:val="0"/>
              <w:overflowPunct w:val="0"/>
              <w:autoSpaceDE w:val="0"/>
              <w:spacing w:before="185" w:after="185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A0A0A"/>
                <w:w w:val="95"/>
                <w:sz w:val="24"/>
                <w:szCs w:val="24"/>
                <w:lang w:eastAsia="zh-CN"/>
              </w:rPr>
              <w:t xml:space="preserve"> </w:t>
            </w:r>
          </w:p>
          <w:p w:rsidR="00A93E20" w:rsidRPr="00A93E20" w:rsidRDefault="00DB39D3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w w:val="95"/>
                <w:sz w:val="24"/>
                <w:szCs w:val="24"/>
                <w:lang w:eastAsia="zh-CN"/>
              </w:rPr>
              <w:t xml:space="preserve"> 3</w:t>
            </w:r>
            <w:r w:rsidR="00A93E20" w:rsidRPr="00A93E20">
              <w:rPr>
                <w:rFonts w:ascii="Times New Roman" w:eastAsia="Times New Roman" w:hAnsi="Times New Roman" w:cs="Times New Roman"/>
                <w:color w:val="0A0A0A"/>
                <w:w w:val="95"/>
                <w:sz w:val="24"/>
                <w:szCs w:val="24"/>
                <w:lang w:eastAsia="zh-CN"/>
              </w:rPr>
              <w:t>.«Эффективные формы и методы профилактической работы с детьми и семьями СОП»</w:t>
            </w:r>
            <w:r>
              <w:rPr>
                <w:rFonts w:ascii="Times New Roman" w:eastAsia="Times New Roman" w:hAnsi="Times New Roman" w:cs="Times New Roman"/>
                <w:color w:val="0A0A0A"/>
                <w:w w:val="95"/>
                <w:sz w:val="24"/>
                <w:szCs w:val="24"/>
                <w:lang w:eastAsia="zh-CN"/>
              </w:rPr>
              <w:t xml:space="preserve"> на базе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  <w:w w:val="95"/>
                <w:sz w:val="24"/>
                <w:szCs w:val="24"/>
                <w:lang w:eastAsia="zh-CN"/>
              </w:rPr>
              <w:t>Биритской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  <w:w w:val="95"/>
                <w:sz w:val="24"/>
                <w:szCs w:val="24"/>
                <w:lang w:eastAsia="zh-CN"/>
              </w:rPr>
              <w:t xml:space="preserve"> СОШ</w:t>
            </w:r>
            <w:r w:rsidR="00A93E20" w:rsidRPr="00A93E20">
              <w:rPr>
                <w:rFonts w:ascii="Times New Roman" w:eastAsia="Times New Roman" w:hAnsi="Times New Roman" w:cs="Times New Roman"/>
                <w:color w:val="0A0A0A"/>
                <w:w w:val="95"/>
                <w:sz w:val="24"/>
                <w:szCs w:val="24"/>
                <w:lang w:eastAsia="zh-CN"/>
              </w:rPr>
              <w:t xml:space="preserve"> (обмен опытом).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</w:t>
            </w:r>
          </w:p>
          <w:p w:rsidR="00A93E20" w:rsidRPr="00A93E20" w:rsidRDefault="00A93E20" w:rsidP="00A93E20">
            <w:pPr>
              <w:widowControl w:val="0"/>
              <w:tabs>
                <w:tab w:val="left" w:pos="2070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конференции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ZOOM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130C13"/>
              <w:bottom w:val="single" w:sz="6" w:space="0" w:color="130C13"/>
              <w:right w:val="single" w:sz="6" w:space="0" w:color="130C13"/>
            </w:tcBorders>
          </w:tcPr>
          <w:p w:rsidR="00A93E20" w:rsidRPr="00A93E20" w:rsidRDefault="00A93E20" w:rsidP="00A93E20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93E20"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eastAsia="zh-CN"/>
              </w:rPr>
              <w:t xml:space="preserve">Руководитель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PMO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Пересыпкина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М.И.</w:t>
            </w:r>
          </w:p>
          <w:p w:rsidR="00A93E20" w:rsidRPr="00A93E20" w:rsidRDefault="00A93E20" w:rsidP="00A93E20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left="122" w:righ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LineNumbers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LineNumbers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LineNumbers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93E20" w:rsidRPr="00A93E20" w:rsidRDefault="00DB39D3" w:rsidP="00DB39D3">
            <w:pPr>
              <w:widowControl w:val="0"/>
              <w:suppressLineNumbers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социальные</w:t>
            </w:r>
            <w:r w:rsidR="00A93E20"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="00A93E20"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Балаганского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района</w:t>
            </w:r>
            <w:r w:rsidR="00A93E20"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A93E20" w:rsidRPr="00A93E20" w:rsidTr="00BE44CB">
        <w:trPr>
          <w:trHeight w:val="4156"/>
        </w:trPr>
        <w:tc>
          <w:tcPr>
            <w:tcW w:w="1413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  <w:hideMark/>
          </w:tcPr>
          <w:p w:rsidR="00A93E20" w:rsidRPr="00A93E20" w:rsidRDefault="00DB39D3" w:rsidP="00A93E20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4031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</w:tcPr>
          <w:p w:rsidR="00A93E20" w:rsidRPr="00A93E20" w:rsidRDefault="00BE44CB" w:rsidP="00BE44CB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>Заседание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spacing w:val="32"/>
                <w:w w:val="95"/>
                <w:sz w:val="24"/>
                <w:szCs w:val="24"/>
                <w:lang w:eastAsia="zh-C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A0A0A"/>
                <w:w w:val="95"/>
                <w:sz w:val="24"/>
                <w:szCs w:val="24"/>
                <w:lang w:eastAsia="zh-CN"/>
              </w:rPr>
              <w:t>3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color w:val="0A0A0A"/>
                <w:w w:val="95"/>
                <w:sz w:val="24"/>
                <w:szCs w:val="24"/>
                <w:lang w:eastAsia="zh-CN"/>
              </w:rPr>
              <w:t xml:space="preserve">«Рабочая документация социального педагога по профилактике безнадзорности правонарушений среди несовершеннолетних» </w:t>
            </w:r>
          </w:p>
          <w:p w:rsidR="00A93E20" w:rsidRPr="00A93E20" w:rsidRDefault="00A93E20" w:rsidP="00A93E20">
            <w:pPr>
              <w:widowControl w:val="0"/>
              <w:tabs>
                <w:tab w:val="left" w:pos="2327"/>
                <w:tab w:val="left" w:pos="3322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1. Нормативно-правовые и организационные документы в системе профилактики безнадзорности и правонарушений несовершеннолетних.</w:t>
            </w:r>
          </w:p>
          <w:p w:rsidR="00A93E20" w:rsidRPr="00A93E20" w:rsidRDefault="00A93E20" w:rsidP="00A93E20">
            <w:pPr>
              <w:widowControl w:val="0"/>
              <w:tabs>
                <w:tab w:val="left" w:pos="395"/>
                <w:tab w:val="left" w:pos="2595"/>
                <w:tab w:val="left" w:pos="3694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2.Планирование</w:t>
            </w:r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профилактической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работы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по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предупреждению</w:t>
            </w:r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правонарушений </w:t>
            </w:r>
            <w:r w:rsidRPr="00A93E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преступлений </w:t>
            </w:r>
            <w:r w:rsidRPr="00A93E20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zh-CN"/>
              </w:rPr>
              <w:t>среди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несовершеннолетних.</w:t>
            </w:r>
          </w:p>
          <w:p w:rsidR="00A93E20" w:rsidRPr="00A93E20" w:rsidRDefault="00A93E20" w:rsidP="00A93E20">
            <w:pPr>
              <w:widowControl w:val="0"/>
              <w:tabs>
                <w:tab w:val="left" w:pos="385"/>
                <w:tab w:val="left" w:pos="2589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 3.Практикум</w:t>
            </w:r>
            <w:r w:rsidRPr="00A93E20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по</w:t>
            </w:r>
            <w:r w:rsidRPr="00A93E20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составлению</w:t>
            </w:r>
            <w:r w:rsidRPr="00A93E20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рабочих </w:t>
            </w:r>
            <w:r w:rsidR="00BE44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докумен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тов</w:t>
            </w:r>
            <w:r w:rsidR="00DB39D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pacing w:val="-67"/>
                <w:w w:val="95"/>
                <w:sz w:val="24"/>
                <w:szCs w:val="24"/>
                <w:lang w:eastAsia="zh-CN"/>
              </w:rPr>
              <w:t xml:space="preserve"> </w:t>
            </w:r>
            <w:r w:rsidR="00DB39D3">
              <w:rPr>
                <w:rFonts w:ascii="Times New Roman" w:eastAsia="Times New Roman" w:hAnsi="Times New Roman" w:cs="Times New Roman"/>
                <w:spacing w:val="-67"/>
                <w:w w:val="95"/>
                <w:sz w:val="24"/>
                <w:szCs w:val="24"/>
                <w:lang w:eastAsia="zh-CN"/>
              </w:rPr>
              <w:t xml:space="preserve">  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социального</w:t>
            </w:r>
            <w:r w:rsidRPr="00A93E2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педагога</w:t>
            </w:r>
            <w:r w:rsidRPr="00A93E2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делопроизводству</w:t>
            </w:r>
          </w:p>
        </w:tc>
        <w:tc>
          <w:tcPr>
            <w:tcW w:w="2057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</w:t>
            </w:r>
          </w:p>
          <w:p w:rsidR="00A93E20" w:rsidRPr="00A93E20" w:rsidRDefault="00A93E20" w:rsidP="00A93E20">
            <w:pPr>
              <w:widowControl w:val="0"/>
              <w:tabs>
                <w:tab w:val="left" w:pos="2070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конференции</w:t>
            </w:r>
            <w:r w:rsidRPr="00A93E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ZOOM</w:t>
            </w:r>
          </w:p>
          <w:p w:rsidR="00A93E20" w:rsidRPr="00A93E20" w:rsidRDefault="00DB39D3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6" w:space="0" w:color="130C13"/>
              <w:bottom w:val="single" w:sz="6" w:space="0" w:color="130C13"/>
              <w:right w:val="single" w:sz="6" w:space="0" w:color="130C13"/>
            </w:tcBorders>
          </w:tcPr>
          <w:p w:rsidR="00A93E20" w:rsidRPr="00A93E20" w:rsidRDefault="00A93E20" w:rsidP="00A93E20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left="122" w:righ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LineNumbers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LineNumbers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93E20"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eastAsia="zh-CN"/>
              </w:rPr>
              <w:t xml:space="preserve">руководитель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="00DB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PMO</w:t>
            </w:r>
            <w:proofErr w:type="gramEnd"/>
            <w:r w:rsidR="00DB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B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Пересыпкина</w:t>
            </w:r>
            <w:proofErr w:type="spellEnd"/>
            <w:r w:rsidR="00DB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М.И.</w:t>
            </w:r>
          </w:p>
          <w:p w:rsidR="00A93E20" w:rsidRPr="00A93E20" w:rsidRDefault="00A93E20" w:rsidP="00A93E20">
            <w:pPr>
              <w:widowControl w:val="0"/>
              <w:suppressLineNumbers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B39D3" w:rsidRPr="00A93E20" w:rsidTr="00BE44CB">
        <w:trPr>
          <w:trHeight w:val="4126"/>
        </w:trPr>
        <w:tc>
          <w:tcPr>
            <w:tcW w:w="1413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</w:tcPr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zh-CN"/>
              </w:rPr>
              <w:lastRenderedPageBreak/>
              <w:t xml:space="preserve"> март</w:t>
            </w:r>
          </w:p>
        </w:tc>
        <w:tc>
          <w:tcPr>
            <w:tcW w:w="4031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</w:tcPr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>Заседание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spacing w:val="12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0F0F0F"/>
                <w:spacing w:val="12"/>
                <w:w w:val="95"/>
                <w:sz w:val="24"/>
                <w:szCs w:val="24"/>
                <w:lang w:eastAsia="zh-CN"/>
              </w:rPr>
              <w:t>№4</w:t>
            </w:r>
          </w:p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  <w:highlight w:val="white"/>
                <w:lang w:eastAsia="zh-CN"/>
              </w:rPr>
              <w:t>«Профилактика социальных девиаций несовершеннолетних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  <w:lang w:eastAsia="zh-CN"/>
              </w:rPr>
              <w:t>»</w:t>
            </w:r>
          </w:p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  <w:lang w:eastAsia="zh-CN"/>
              </w:rPr>
              <w:t xml:space="preserve"> 1.Теория и методика работы с детьми, семьями группы социального риска.</w:t>
            </w:r>
          </w:p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B39D3" w:rsidRPr="00A93E20" w:rsidRDefault="00DB39D3" w:rsidP="00DB39D3">
            <w:pPr>
              <w:widowControl w:val="0"/>
              <w:tabs>
                <w:tab w:val="left" w:pos="390"/>
              </w:tabs>
              <w:suppressAutoHyphens/>
              <w:kinsoku w:val="0"/>
              <w:overflowPunct w:val="0"/>
              <w:autoSpaceDE w:val="0"/>
              <w:spacing w:before="4" w:after="0" w:line="240" w:lineRule="auto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 2.Профилактическая</w:t>
            </w:r>
            <w:r w:rsidRPr="00A93E20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работа</w:t>
            </w:r>
            <w:r w:rsidRPr="00A93E20">
              <w:rPr>
                <w:rFonts w:ascii="Times New Roman" w:eastAsia="Times New Roman" w:hAnsi="Times New Roman" w:cs="Times New Roman"/>
                <w:spacing w:val="19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с</w:t>
            </w:r>
            <w:r w:rsidRPr="00A93E20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 xml:space="preserve">семьями.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Ранняя профилактика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семейного</w:t>
            </w:r>
            <w:r w:rsidRPr="00A93E2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неблагополучия.</w:t>
            </w:r>
          </w:p>
          <w:p w:rsidR="00DB39D3" w:rsidRPr="00A93E20" w:rsidRDefault="00DB39D3" w:rsidP="00DB39D3">
            <w:pPr>
              <w:widowControl w:val="0"/>
              <w:tabs>
                <w:tab w:val="left" w:pos="390"/>
              </w:tabs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  <w:szCs w:val="24"/>
                <w:lang w:eastAsia="zh-CN"/>
              </w:rPr>
              <w:t xml:space="preserve"> группы социального риска</w:t>
            </w:r>
          </w:p>
          <w:p w:rsidR="00DB39D3" w:rsidRPr="00A93E20" w:rsidRDefault="00DB39D3" w:rsidP="00DB39D3">
            <w:pPr>
              <w:widowControl w:val="0"/>
              <w:tabs>
                <w:tab w:val="left" w:pos="395"/>
              </w:tabs>
              <w:suppressAutoHyphens/>
              <w:kinsoku w:val="0"/>
              <w:overflowPunct w:val="0"/>
              <w:autoSpaceDE w:val="0"/>
              <w:spacing w:before="9"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 xml:space="preserve"> 3.Содержание,</w:t>
            </w:r>
            <w:r w:rsidRPr="00A93E20">
              <w:rPr>
                <w:rFonts w:ascii="Times New Roman" w:eastAsia="Times New Roman" w:hAnsi="Times New Roman" w:cs="Times New Roman"/>
                <w:spacing w:val="24"/>
                <w:w w:val="90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>формы</w:t>
            </w:r>
            <w:r w:rsidRPr="00A93E20">
              <w:rPr>
                <w:rFonts w:ascii="Times New Roman" w:eastAsia="Times New Roman" w:hAnsi="Times New Roman" w:cs="Times New Roman"/>
                <w:spacing w:val="51"/>
                <w:w w:val="90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>и</w:t>
            </w:r>
            <w:r w:rsidRPr="00A93E20">
              <w:rPr>
                <w:rFonts w:ascii="Times New Roman" w:eastAsia="Times New Roman" w:hAnsi="Times New Roman" w:cs="Times New Roman"/>
                <w:spacing w:val="25"/>
                <w:w w:val="90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>методы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pacing w:val="-63"/>
                <w:w w:val="9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3"/>
                <w:w w:val="90"/>
                <w:sz w:val="24"/>
                <w:szCs w:val="24"/>
                <w:lang w:eastAsia="zh-CN"/>
              </w:rPr>
              <w:t xml:space="preserve">    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</w:t>
            </w:r>
            <w:r w:rsidRPr="00A93E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3D1121"/>
                <w:sz w:val="24"/>
                <w:szCs w:val="24"/>
                <w:lang w:eastAsia="zh-CN"/>
              </w:rPr>
              <w:t>с</w:t>
            </w:r>
            <w:r w:rsidRPr="00A93E20">
              <w:rPr>
                <w:rFonts w:ascii="Times New Roman" w:eastAsia="Times New Roman" w:hAnsi="Times New Roman" w:cs="Times New Roman"/>
                <w:color w:val="3D1121"/>
                <w:spacing w:val="-9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родителями,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воспитывающими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«труд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ного» ребенка,</w:t>
            </w:r>
            <w:r w:rsidRPr="00A93E2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zh-CN"/>
              </w:rPr>
              <w:t xml:space="preserve"> </w:t>
            </w:r>
            <w:r w:rsidR="007E0A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zh-CN"/>
              </w:rPr>
              <w:t xml:space="preserve">обмен опытом.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(на базе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Заславской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СОШ)</w:t>
            </w:r>
          </w:p>
        </w:tc>
        <w:tc>
          <w:tcPr>
            <w:tcW w:w="2057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</w:tcPr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</w:t>
            </w:r>
          </w:p>
          <w:p w:rsidR="00DB39D3" w:rsidRPr="00A93E20" w:rsidRDefault="00DB39D3" w:rsidP="00DB39D3">
            <w:pPr>
              <w:widowControl w:val="0"/>
              <w:tabs>
                <w:tab w:val="left" w:pos="2070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конференции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ZOOM</w:t>
            </w:r>
          </w:p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130C13"/>
              <w:bottom w:val="single" w:sz="6" w:space="0" w:color="130C13"/>
              <w:right w:val="single" w:sz="6" w:space="0" w:color="130C13"/>
            </w:tcBorders>
          </w:tcPr>
          <w:p w:rsidR="00DB39D3" w:rsidRPr="00A93E20" w:rsidRDefault="00DB39D3" w:rsidP="00DB39D3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left="122" w:right="5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93E20"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eastAsia="zh-CN"/>
              </w:rPr>
              <w:t xml:space="preserve">Руководитель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PMO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Пересыпкина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М.И.</w:t>
            </w:r>
          </w:p>
          <w:p w:rsidR="00DB39D3" w:rsidRPr="00A93E20" w:rsidRDefault="00DB39D3" w:rsidP="00DB39D3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социальный педагог 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Заславской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Барахтенко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О.В.</w:t>
            </w:r>
          </w:p>
          <w:p w:rsidR="00DB39D3" w:rsidRPr="00A93E20" w:rsidRDefault="00DB39D3" w:rsidP="00DB39D3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39D3" w:rsidRPr="00A93E20" w:rsidTr="00BE44CB">
        <w:trPr>
          <w:trHeight w:val="4500"/>
        </w:trPr>
        <w:tc>
          <w:tcPr>
            <w:tcW w:w="1413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</w:tcPr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4031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</w:tcPr>
          <w:p w:rsidR="00DB39D3" w:rsidRPr="00A93E20" w:rsidRDefault="00DB39D3" w:rsidP="00DB39D3">
            <w:pPr>
              <w:widowControl w:val="0"/>
              <w:tabs>
                <w:tab w:val="left" w:pos="384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>Заседание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spacing w:val="12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0F0F0F"/>
                <w:spacing w:val="12"/>
                <w:w w:val="95"/>
                <w:sz w:val="24"/>
                <w:szCs w:val="24"/>
                <w:lang w:eastAsia="zh-CN"/>
              </w:rPr>
              <w:t>№5</w:t>
            </w:r>
          </w:p>
          <w:p w:rsidR="00DB39D3" w:rsidRPr="00A93E20" w:rsidRDefault="00DB39D3" w:rsidP="00DB39D3">
            <w:pPr>
              <w:widowControl w:val="0"/>
              <w:tabs>
                <w:tab w:val="left" w:pos="366"/>
              </w:tabs>
              <w:suppressAutoHyphens/>
              <w:kinsoku w:val="0"/>
              <w:overflowPunct w:val="0"/>
              <w:autoSpaceDE w:val="0"/>
              <w:spacing w:before="9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95"/>
                <w:sz w:val="24"/>
                <w:szCs w:val="24"/>
                <w:lang w:eastAsia="zh-CN"/>
              </w:rPr>
              <w:t>«Итоги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95"/>
                <w:sz w:val="24"/>
                <w:szCs w:val="24"/>
                <w:lang w:eastAsia="zh-CN"/>
              </w:rPr>
              <w:t>деятельности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12"/>
                <w:w w:val="95"/>
                <w:sz w:val="24"/>
                <w:szCs w:val="24"/>
                <w:lang w:eastAsia="zh-CN"/>
              </w:rPr>
              <w:t>PMO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5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5"/>
                <w:w w:val="95"/>
                <w:sz w:val="24"/>
                <w:szCs w:val="24"/>
                <w:lang w:eastAsia="zh-CN"/>
              </w:rPr>
              <w:t>2022-2023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5"/>
                <w:w w:val="95"/>
                <w:sz w:val="24"/>
                <w:szCs w:val="24"/>
                <w:lang w:eastAsia="zh-CN"/>
              </w:rPr>
              <w:t xml:space="preserve"> учебном году»</w:t>
            </w:r>
          </w:p>
          <w:p w:rsidR="00DB39D3" w:rsidRPr="00A93E20" w:rsidRDefault="00DB39D3" w:rsidP="00DB39D3">
            <w:pPr>
              <w:widowControl w:val="0"/>
              <w:tabs>
                <w:tab w:val="left" w:pos="366"/>
              </w:tabs>
              <w:suppressAutoHyphens/>
              <w:kinsoku w:val="0"/>
              <w:overflowPunct w:val="0"/>
              <w:autoSpaceDE w:val="0"/>
              <w:spacing w:before="9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B39D3" w:rsidRPr="00A93E20" w:rsidRDefault="00DB39D3" w:rsidP="00DB39D3">
            <w:pPr>
              <w:widowControl w:val="0"/>
              <w:tabs>
                <w:tab w:val="left" w:pos="384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 1.Анкетирование членов PMO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r w:rsidRPr="00A93E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итогам</w:t>
            </w:r>
            <w:r w:rsidRPr="00A93E2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года.</w:t>
            </w:r>
          </w:p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  <w:lang w:eastAsia="zh-CN"/>
              </w:rPr>
              <w:t xml:space="preserve">  2. Анализ работы РМО за</w:t>
            </w:r>
            <w:r w:rsidR="007E0ACF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  <w:lang w:eastAsia="zh-CN"/>
              </w:rPr>
              <w:t>2022-2023</w:t>
            </w:r>
            <w:r w:rsidRPr="00A93E20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  <w:lang w:eastAsia="zh-CN"/>
              </w:rPr>
              <w:t xml:space="preserve"> учебный год.</w:t>
            </w:r>
          </w:p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 3.Составление</w:t>
            </w:r>
            <w:r w:rsidRPr="00A93E20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проекта</w:t>
            </w:r>
            <w:r w:rsidRPr="00A93E2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плана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</w:t>
            </w:r>
            <w:r w:rsidRPr="00A93E2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PMO</w:t>
            </w:r>
            <w:r w:rsidRPr="00A93E2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социальных </w:t>
            </w:r>
            <w:r w:rsidRPr="00A93E20">
              <w:rPr>
                <w:rFonts w:ascii="Times New Roman" w:eastAsia="Times New Roman" w:hAnsi="Times New Roman" w:cs="Times New Roman"/>
                <w:color w:val="111111"/>
                <w:spacing w:val="-1"/>
                <w:w w:val="95"/>
                <w:sz w:val="24"/>
                <w:szCs w:val="24"/>
                <w:lang w:eastAsia="zh-CN"/>
              </w:rPr>
              <w:t xml:space="preserve">педагогов </w:t>
            </w:r>
            <w:r>
              <w:rPr>
                <w:rFonts w:ascii="Times New Roman" w:eastAsia="Times New Roman" w:hAnsi="Times New Roman" w:cs="Times New Roman"/>
                <w:color w:val="111111"/>
                <w:spacing w:val="-5"/>
                <w:w w:val="95"/>
                <w:sz w:val="24"/>
                <w:szCs w:val="24"/>
                <w:lang w:eastAsia="zh-CN"/>
              </w:rPr>
              <w:t>на 2023-2024</w:t>
            </w:r>
            <w:r w:rsidRPr="00A93E20">
              <w:rPr>
                <w:rFonts w:ascii="Times New Roman" w:eastAsia="Times New Roman" w:hAnsi="Times New Roman" w:cs="Times New Roman"/>
                <w:color w:val="111111"/>
                <w:spacing w:val="-67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111111"/>
                <w:spacing w:val="-5"/>
                <w:w w:val="95"/>
                <w:sz w:val="24"/>
                <w:szCs w:val="24"/>
                <w:lang w:eastAsia="zh-CN"/>
              </w:rPr>
              <w:t>учебный</w:t>
            </w:r>
            <w:r w:rsidRPr="00A93E20">
              <w:rPr>
                <w:rFonts w:ascii="Times New Roman" w:eastAsia="Times New Roman" w:hAnsi="Times New Roman" w:cs="Times New Roman"/>
                <w:color w:val="111111"/>
                <w:spacing w:val="-2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111111"/>
                <w:spacing w:val="-5"/>
                <w:w w:val="95"/>
                <w:sz w:val="24"/>
                <w:szCs w:val="24"/>
                <w:lang w:eastAsia="zh-CN"/>
              </w:rPr>
              <w:t>год.</w:t>
            </w:r>
          </w:p>
        </w:tc>
        <w:tc>
          <w:tcPr>
            <w:tcW w:w="2057" w:type="dxa"/>
            <w:tcBorders>
              <w:top w:val="nil"/>
              <w:left w:val="single" w:sz="6" w:space="0" w:color="130C13"/>
              <w:bottom w:val="single" w:sz="6" w:space="0" w:color="130C13"/>
              <w:right w:val="nil"/>
            </w:tcBorders>
          </w:tcPr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</w:t>
            </w:r>
          </w:p>
          <w:p w:rsidR="00DB39D3" w:rsidRPr="00A93E20" w:rsidRDefault="00DB39D3" w:rsidP="00DB39D3">
            <w:pPr>
              <w:widowControl w:val="0"/>
              <w:tabs>
                <w:tab w:val="left" w:pos="2070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конференции</w:t>
            </w:r>
            <w:r w:rsidRPr="00A93E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ab/>
              <w:t>н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площадке</w:t>
            </w:r>
            <w:r w:rsidRPr="00A93E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ZOOM</w:t>
            </w:r>
          </w:p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130C13"/>
              <w:bottom w:val="single" w:sz="6" w:space="0" w:color="130C13"/>
              <w:right w:val="single" w:sz="6" w:space="0" w:color="130C13"/>
            </w:tcBorders>
          </w:tcPr>
          <w:p w:rsidR="00DB39D3" w:rsidRPr="00A93E20" w:rsidRDefault="00DB39D3" w:rsidP="00DB39D3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93E20"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eastAsia="zh-CN"/>
              </w:rPr>
              <w:t xml:space="preserve">Руководитель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PMO</w:t>
            </w:r>
            <w:proofErr w:type="gramEnd"/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Пересыпкина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М.И.</w:t>
            </w:r>
          </w:p>
          <w:p w:rsidR="00DB39D3" w:rsidRPr="00A93E20" w:rsidRDefault="00DB39D3" w:rsidP="00DB39D3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left="122" w:right="5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B39D3" w:rsidRPr="00A93E20" w:rsidRDefault="00DB39D3" w:rsidP="00DB39D3">
            <w:pPr>
              <w:widowControl w:val="0"/>
              <w:tabs>
                <w:tab w:val="left" w:pos="552"/>
              </w:tabs>
              <w:suppressAutoHyphens/>
              <w:kinsoku w:val="0"/>
              <w:overflowPunct w:val="0"/>
              <w:autoSpaceDE w:val="0"/>
              <w:snapToGrid w:val="0"/>
              <w:spacing w:before="265" w:after="0" w:line="240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социальные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педагоги школ</w:t>
            </w:r>
          </w:p>
          <w:p w:rsidR="00DB39D3" w:rsidRPr="00A93E20" w:rsidRDefault="00DB39D3" w:rsidP="00DB39D3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93E20" w:rsidRPr="00A93E20" w:rsidRDefault="00A93E20" w:rsidP="00A93E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4095"/>
        <w:gridCol w:w="2437"/>
        <w:gridCol w:w="1765"/>
      </w:tblGrid>
      <w:tr w:rsidR="00A93E20" w:rsidRPr="00A93E20" w:rsidTr="00BE44CB">
        <w:trPr>
          <w:trHeight w:val="320"/>
        </w:trPr>
        <w:tc>
          <w:tcPr>
            <w:tcW w:w="9788" w:type="dxa"/>
            <w:gridSpan w:val="4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single" w:sz="6" w:space="0" w:color="180F18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Методическая работа</w:t>
            </w:r>
          </w:p>
        </w:tc>
      </w:tr>
      <w:tr w:rsidR="00A93E20" w:rsidRPr="00A93E20" w:rsidTr="00BE44CB">
        <w:trPr>
          <w:trHeight w:val="3361"/>
        </w:trPr>
        <w:tc>
          <w:tcPr>
            <w:tcW w:w="1491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nil"/>
            </w:tcBorders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1F1F1F"/>
                <w:w w:val="97"/>
                <w:sz w:val="24"/>
                <w:szCs w:val="24"/>
                <w:lang w:eastAsia="zh-CN"/>
              </w:rPr>
              <w:t>В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2" w:after="0" w:line="240" w:lineRule="auto"/>
              <w:ind w:left="197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течение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97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4095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tabs>
                <w:tab w:val="left" w:pos="400"/>
              </w:tabs>
              <w:suppressAutoHyphens/>
              <w:kinsoku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1.Работа</w:t>
            </w:r>
            <w:r w:rsidRPr="00A93E20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социальных</w:t>
            </w:r>
            <w:r w:rsidRPr="00A93E20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педагогов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2" w:after="0" w:line="240" w:lineRule="auto"/>
              <w:ind w:left="119" w:right="47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сетевом сообществе</w:t>
            </w:r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(размещение</w:t>
            </w:r>
            <w:r w:rsidRPr="00A93E20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методических</w:t>
            </w:r>
            <w:r w:rsidRPr="00A93E20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материалов</w:t>
            </w:r>
            <w:r w:rsidRPr="00A93E20">
              <w:rPr>
                <w:rFonts w:ascii="Times New Roman" w:eastAsia="Times New Roman" w:hAnsi="Times New Roman" w:cs="Times New Roman"/>
                <w:spacing w:val="9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из</w:t>
            </w:r>
            <w:r w:rsidRPr="00A93E20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опыта работы,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теоретические вопросы </w:t>
            </w:r>
            <w:r w:rsidRPr="00A93E20">
              <w:rPr>
                <w:rFonts w:ascii="Times New Roman" w:eastAsia="Times New Roman" w:hAnsi="Times New Roman" w:cs="Times New Roman"/>
                <w:color w:val="2A110A"/>
                <w:sz w:val="24"/>
                <w:szCs w:val="24"/>
                <w:lang w:eastAsia="zh-CN"/>
              </w:rPr>
              <w:t>и</w:t>
            </w:r>
            <w:r w:rsidRPr="00A93E20">
              <w:rPr>
                <w:rFonts w:ascii="Times New Roman" w:eastAsia="Times New Roman" w:hAnsi="Times New Roman" w:cs="Times New Roman"/>
                <w:color w:val="2A110A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>информационные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pacing w:val="-3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>листы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pacing w:val="1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>о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eastAsia="zh-CN"/>
              </w:rPr>
              <w:t>работе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pacing w:val="-12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>социального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>педагога.</w:t>
            </w:r>
          </w:p>
          <w:p w:rsidR="00A93E20" w:rsidRPr="00A93E20" w:rsidRDefault="00A93E20" w:rsidP="00A93E20">
            <w:pPr>
              <w:widowControl w:val="0"/>
              <w:tabs>
                <w:tab w:val="left" w:pos="396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right="94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2.Методическое</w:t>
            </w:r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с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опровождение</w:t>
            </w:r>
            <w:r w:rsidRPr="00A93E20">
              <w:rPr>
                <w:rFonts w:ascii="Times New Roman" w:eastAsia="Times New Roman" w:hAnsi="Times New Roman" w:cs="Times New Roman"/>
                <w:spacing w:val="59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молодых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right="13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>социальных педагогов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(консультации)</w:t>
            </w:r>
          </w:p>
        </w:tc>
        <w:tc>
          <w:tcPr>
            <w:tcW w:w="2437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nil"/>
            </w:tcBorders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5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single" w:sz="6" w:space="0" w:color="180F18"/>
            </w:tcBorders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241" w:after="0" w:line="240" w:lineRule="auto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PMO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1" w:after="0" w:line="240" w:lineRule="auto"/>
              <w:ind w:right="26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Социальные</w:t>
            </w:r>
            <w:r w:rsidRPr="00A93E20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педагоги</w:t>
            </w:r>
            <w:r w:rsidRPr="00A93E2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школ</w:t>
            </w:r>
          </w:p>
        </w:tc>
      </w:tr>
      <w:tr w:rsidR="00A93E20" w:rsidRPr="00A93E20" w:rsidTr="00BE44CB">
        <w:trPr>
          <w:trHeight w:val="315"/>
        </w:trPr>
        <w:tc>
          <w:tcPr>
            <w:tcW w:w="9788" w:type="dxa"/>
            <w:gridSpan w:val="4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single" w:sz="6" w:space="0" w:color="180F18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 xml:space="preserve">                           Индивидуальная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spacing w:val="-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>методическая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spacing w:val="17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>работа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spacing w:val="13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0C0C0C"/>
                <w:w w:val="95"/>
                <w:sz w:val="24"/>
                <w:szCs w:val="24"/>
                <w:lang w:eastAsia="zh-CN"/>
              </w:rPr>
              <w:t>членов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0C0C0C"/>
                <w:spacing w:val="4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  <w:lang w:eastAsia="zh-CN"/>
              </w:rPr>
              <w:t>PM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zh-CN"/>
              </w:rPr>
              <w:t>O</w:t>
            </w:r>
          </w:p>
        </w:tc>
      </w:tr>
      <w:tr w:rsidR="00A93E20" w:rsidRPr="00A93E20" w:rsidTr="00BE44CB">
        <w:trPr>
          <w:trHeight w:val="2775"/>
        </w:trPr>
        <w:tc>
          <w:tcPr>
            <w:tcW w:w="1491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nil"/>
            </w:tcBorders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1F1F1F"/>
                <w:w w:val="97"/>
                <w:sz w:val="24"/>
                <w:szCs w:val="24"/>
                <w:lang w:eastAsia="zh-CN"/>
              </w:rPr>
              <w:t>В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2" w:after="0" w:line="240" w:lineRule="auto"/>
              <w:ind w:left="197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течение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97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4095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tabs>
                <w:tab w:val="left" w:pos="322"/>
              </w:tabs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1.Участие</w:t>
            </w:r>
            <w:r w:rsidRPr="00A93E20">
              <w:rPr>
                <w:rFonts w:ascii="Times New Roman" w:eastAsia="Times New Roman" w:hAnsi="Times New Roman" w:cs="Times New Roman"/>
                <w:spacing w:val="19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в</w:t>
            </w:r>
            <w:r w:rsidRPr="00A93E20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="00BE44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педагоги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ческих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4" w:after="0" w:line="240" w:lineRule="auto"/>
              <w:ind w:right="85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>конкурсах, конференциях,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вебинарах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93E20" w:rsidRPr="00A93E20" w:rsidRDefault="00A93E20" w:rsidP="00A93E20">
            <w:pPr>
              <w:widowControl w:val="0"/>
              <w:tabs>
                <w:tab w:val="left" w:pos="395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2.Работа</w:t>
            </w:r>
            <w:r w:rsidRPr="00A93E20">
              <w:rPr>
                <w:rFonts w:ascii="Times New Roman" w:eastAsia="Times New Roman" w:hAnsi="Times New Roman" w:cs="Times New Roman"/>
                <w:spacing w:val="1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на</w:t>
            </w:r>
            <w:r w:rsidRPr="00A93E2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профессиональных</w:t>
            </w:r>
            <w:r w:rsidR="007E0AC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="007E0ACF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   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сайтах,</w:t>
            </w:r>
            <w:r w:rsidRPr="00A93E20">
              <w:rPr>
                <w:rFonts w:ascii="Times New Roman" w:eastAsia="Times New Roman" w:hAnsi="Times New Roman" w:cs="Times New Roman"/>
                <w:spacing w:val="8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общение</w:t>
            </w:r>
            <w:r w:rsidRPr="00A93E20">
              <w:rPr>
                <w:rFonts w:ascii="Times New Roman" w:eastAsia="Times New Roman" w:hAnsi="Times New Roman" w:cs="Times New Roman"/>
                <w:spacing w:val="14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в</w:t>
            </w:r>
            <w:r w:rsidRPr="00A93E20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форумах,</w:t>
            </w:r>
            <w:r w:rsidRPr="00A93E20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7E0AC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г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pyппe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pacing w:val="12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социальных</w:t>
            </w:r>
            <w:r w:rsidRPr="00A93E20">
              <w:rPr>
                <w:rFonts w:ascii="Times New Roman" w:eastAsia="Times New Roman" w:hAnsi="Times New Roman" w:cs="Times New Roman"/>
                <w:spacing w:val="8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педагогов.</w:t>
            </w:r>
          </w:p>
          <w:p w:rsidR="00A93E20" w:rsidRPr="00A93E20" w:rsidRDefault="00A93E20" w:rsidP="00A93E20">
            <w:pPr>
              <w:widowControl w:val="0"/>
              <w:tabs>
                <w:tab w:val="left" w:pos="395"/>
              </w:tabs>
              <w:suppressAutoHyphens/>
              <w:kinsoku w:val="0"/>
              <w:overflowPunct w:val="0"/>
              <w:autoSpaceDE w:val="0"/>
              <w:spacing w:after="0" w:line="240" w:lineRule="auto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>3.Обобщение</w:t>
            </w:r>
            <w:r w:rsidRPr="00A93E20">
              <w:rPr>
                <w:rFonts w:ascii="Times New Roman" w:eastAsia="Times New Roman" w:hAnsi="Times New Roman" w:cs="Times New Roman"/>
                <w:spacing w:val="20"/>
                <w:w w:val="90"/>
                <w:sz w:val="24"/>
                <w:szCs w:val="24"/>
                <w:lang w:eastAsia="zh-CN"/>
              </w:rPr>
              <w:t xml:space="preserve"> </w:t>
            </w:r>
            <w:r w:rsidR="00BE44C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>педагоги</w:t>
            </w:r>
            <w:r w:rsidRPr="00A93E2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>ческого</w:t>
            </w:r>
            <w:r w:rsidR="00BE44CB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pacing w:val="-63"/>
                <w:w w:val="90"/>
                <w:sz w:val="24"/>
                <w:szCs w:val="24"/>
                <w:lang w:eastAsia="zh-CN"/>
              </w:rPr>
              <w:t xml:space="preserve"> </w:t>
            </w:r>
            <w:r w:rsidR="00BE44CB">
              <w:rPr>
                <w:rFonts w:ascii="Times New Roman" w:eastAsia="Times New Roman" w:hAnsi="Times New Roman" w:cs="Times New Roman"/>
                <w:spacing w:val="-63"/>
                <w:w w:val="90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опыта.</w:t>
            </w:r>
          </w:p>
          <w:p w:rsidR="00A93E20" w:rsidRPr="00A93E20" w:rsidRDefault="00A93E20" w:rsidP="00A93E20">
            <w:pPr>
              <w:widowControl w:val="0"/>
              <w:tabs>
                <w:tab w:val="left" w:pos="399"/>
              </w:tabs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 4.Повышение</w:t>
            </w:r>
            <w:r w:rsidRPr="00A93E20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квалификации.</w:t>
            </w:r>
            <w:r w:rsidR="00BE44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37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Образовательные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учреждения</w:t>
            </w:r>
          </w:p>
        </w:tc>
        <w:tc>
          <w:tcPr>
            <w:tcW w:w="1765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single" w:sz="6" w:space="0" w:color="180F18"/>
            </w:tcBorders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right="26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Социальные</w:t>
            </w:r>
            <w:r w:rsidRPr="00A93E20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педагоги</w:t>
            </w:r>
            <w:r w:rsidRPr="00A93E2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школ</w:t>
            </w:r>
          </w:p>
        </w:tc>
      </w:tr>
      <w:tr w:rsidR="00A93E20" w:rsidRPr="00A93E20" w:rsidTr="00BE44CB">
        <w:trPr>
          <w:trHeight w:val="310"/>
        </w:trPr>
        <w:tc>
          <w:tcPr>
            <w:tcW w:w="9788" w:type="dxa"/>
            <w:gridSpan w:val="4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single" w:sz="6" w:space="0" w:color="180F18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  <w:t>Консультации</w:t>
            </w:r>
            <w:r w:rsidR="00BE44CB">
              <w:rPr>
                <w:rFonts w:ascii="Times New Roman" w:eastAsia="Times New Roman" w:hAnsi="Times New Roman" w:cs="Times New Roman"/>
                <w:b/>
                <w:bCs/>
                <w:spacing w:val="7"/>
                <w:w w:val="95"/>
                <w:sz w:val="24"/>
                <w:szCs w:val="24"/>
                <w:lang w:eastAsia="zh-CN"/>
              </w:rPr>
              <w:t xml:space="preserve"> методиста районного МКУ</w:t>
            </w:r>
            <w:r w:rsidRPr="00A93E20">
              <w:rPr>
                <w:rFonts w:ascii="Times New Roman" w:eastAsia="Times New Roman" w:hAnsi="Times New Roman" w:cs="Times New Roman"/>
                <w:b/>
                <w:bCs/>
                <w:spacing w:val="7"/>
                <w:w w:val="95"/>
                <w:sz w:val="24"/>
                <w:szCs w:val="24"/>
                <w:lang w:eastAsia="zh-CN"/>
              </w:rPr>
              <w:t>, руководителя РМО</w:t>
            </w:r>
          </w:p>
        </w:tc>
      </w:tr>
      <w:tr w:rsidR="00A93E20" w:rsidRPr="00A93E20" w:rsidTr="00BE44CB">
        <w:trPr>
          <w:trHeight w:val="1916"/>
        </w:trPr>
        <w:tc>
          <w:tcPr>
            <w:tcW w:w="1491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1F1F1F"/>
                <w:w w:val="97"/>
                <w:sz w:val="24"/>
                <w:szCs w:val="24"/>
                <w:lang w:eastAsia="zh-CN"/>
              </w:rPr>
              <w:t>В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before="2" w:after="0" w:line="240" w:lineRule="auto"/>
              <w:ind w:left="197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течение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97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4095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20" w:right="89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</w:t>
            </w:r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BE4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еметодической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н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аправленности</w:t>
            </w:r>
            <w:r w:rsidRPr="00A93E20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в</w:t>
            </w:r>
            <w:r w:rsidRPr="00A93E20">
              <w:rPr>
                <w:rFonts w:ascii="Times New Roman" w:eastAsia="Times New Roman" w:hAnsi="Times New Roman" w:cs="Times New Roman"/>
                <w:spacing w:val="7"/>
                <w:w w:val="95"/>
                <w:sz w:val="24"/>
                <w:szCs w:val="24"/>
                <w:lang w:eastAsia="zh-CN"/>
              </w:rPr>
              <w:t xml:space="preserve"> </w:t>
            </w:r>
            <w:r w:rsidR="00BE44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режи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ме</w:t>
            </w:r>
            <w:r w:rsidRPr="00A93E20">
              <w:rPr>
                <w:rFonts w:ascii="Times New Roman" w:eastAsia="Times New Roman" w:hAnsi="Times New Roman" w:cs="Times New Roman"/>
                <w:spacing w:val="-66"/>
                <w:w w:val="95"/>
                <w:sz w:val="24"/>
                <w:szCs w:val="24"/>
                <w:lang w:eastAsia="zh-CN"/>
              </w:rPr>
              <w:t xml:space="preserve"> </w:t>
            </w:r>
            <w:r w:rsidR="00BE44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ого</w:t>
            </w:r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общения и</w:t>
            </w:r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опосредованно</w:t>
            </w:r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чepeз</w:t>
            </w:r>
            <w:proofErr w:type="spellEnd"/>
            <w:r w:rsidRPr="00A93E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электронную</w:t>
            </w:r>
            <w:r w:rsidRPr="00A93E2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zh-CN"/>
              </w:rPr>
              <w:t xml:space="preserve"> </w:t>
            </w: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почту.</w:t>
            </w:r>
          </w:p>
        </w:tc>
        <w:tc>
          <w:tcPr>
            <w:tcW w:w="2437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Р</w:t>
            </w:r>
            <w:r w:rsidR="00BE44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айонный МКУ</w:t>
            </w:r>
          </w:p>
        </w:tc>
        <w:tc>
          <w:tcPr>
            <w:tcW w:w="1765" w:type="dxa"/>
            <w:tcBorders>
              <w:top w:val="single" w:sz="6" w:space="0" w:color="180F18"/>
              <w:left w:val="single" w:sz="6" w:space="0" w:color="180F18"/>
              <w:bottom w:val="single" w:sz="6" w:space="0" w:color="180F18"/>
              <w:right w:val="single" w:sz="6" w:space="0" w:color="180F18"/>
            </w:tcBorders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РМО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Руководитель </w:t>
            </w:r>
            <w:r w:rsidRPr="00A93E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>PMO</w:t>
            </w:r>
          </w:p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65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93E20" w:rsidRPr="00A93E20" w:rsidTr="00BE44CB">
        <w:trPr>
          <w:trHeight w:val="1304"/>
        </w:trPr>
        <w:tc>
          <w:tcPr>
            <w:tcW w:w="1491" w:type="dxa"/>
            <w:tcBorders>
              <w:top w:val="nil"/>
              <w:left w:val="single" w:sz="6" w:space="0" w:color="180F18"/>
              <w:bottom w:val="single" w:sz="6" w:space="0" w:color="180F18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LineNumbers/>
              <w:suppressAutoHyphens/>
              <w:kinsoku w:val="0"/>
              <w:overflowPunct w:val="0"/>
              <w:autoSpaceDE w:val="0"/>
              <w:spacing w:after="283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zh-CN"/>
              </w:rPr>
              <w:t>Аттестационный период</w:t>
            </w:r>
          </w:p>
        </w:tc>
        <w:tc>
          <w:tcPr>
            <w:tcW w:w="4095" w:type="dxa"/>
            <w:tcBorders>
              <w:top w:val="nil"/>
              <w:left w:val="single" w:sz="6" w:space="0" w:color="180F18"/>
              <w:bottom w:val="single" w:sz="6" w:space="0" w:color="180F18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LineNumbers/>
              <w:suppressAutoHyphens/>
              <w:kinsoku w:val="0"/>
              <w:overflowPunct w:val="0"/>
              <w:autoSpaceDE w:val="0"/>
              <w:spacing w:after="283" w:line="240" w:lineRule="auto"/>
              <w:ind w:right="894"/>
              <w:rPr>
                <w:rFonts w:ascii="Times New Roman" w:eastAsia="Times New Roman" w:hAnsi="Times New Roman" w:cs="Times New Roman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Индивидуальные консультации для социальных педагогов по подготовке к аттестации</w:t>
            </w:r>
          </w:p>
        </w:tc>
        <w:tc>
          <w:tcPr>
            <w:tcW w:w="2437" w:type="dxa"/>
            <w:tcBorders>
              <w:top w:val="nil"/>
              <w:left w:val="single" w:sz="6" w:space="0" w:color="180F18"/>
              <w:bottom w:val="single" w:sz="6" w:space="0" w:color="180F18"/>
              <w:right w:val="nil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>Р</w:t>
            </w:r>
            <w:r w:rsidR="00BE44CB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>айонный МКУ</w:t>
            </w:r>
          </w:p>
        </w:tc>
        <w:tc>
          <w:tcPr>
            <w:tcW w:w="1765" w:type="dxa"/>
            <w:tcBorders>
              <w:top w:val="nil"/>
              <w:left w:val="single" w:sz="6" w:space="0" w:color="180F18"/>
              <w:bottom w:val="single" w:sz="6" w:space="0" w:color="180F18"/>
              <w:right w:val="single" w:sz="6" w:space="0" w:color="180F18"/>
            </w:tcBorders>
            <w:hideMark/>
          </w:tcPr>
          <w:p w:rsidR="00A93E20" w:rsidRPr="00A93E20" w:rsidRDefault="00A93E20" w:rsidP="00A93E20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  <w:lang w:eastAsia="zh-CN"/>
              </w:rPr>
              <w:t xml:space="preserve">Руководитель </w:t>
            </w: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>PMO</w:t>
            </w:r>
          </w:p>
          <w:p w:rsidR="00A93E20" w:rsidRPr="00A93E20" w:rsidRDefault="00A93E20" w:rsidP="00BE44CB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3E20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zh-CN"/>
              </w:rPr>
              <w:t xml:space="preserve">ведущий специалист </w:t>
            </w:r>
          </w:p>
        </w:tc>
      </w:tr>
    </w:tbl>
    <w:p w:rsidR="00A93E20" w:rsidRPr="00A93E20" w:rsidRDefault="00A93E20" w:rsidP="00A93E20">
      <w:pPr>
        <w:widowControl w:val="0"/>
        <w:suppressAutoHyphens/>
        <w:kinsoku w:val="0"/>
        <w:overflowPunct w:val="0"/>
        <w:autoSpaceDE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A93E20" w:rsidRPr="00A93E20" w:rsidRDefault="00A93E20" w:rsidP="00BE44CB">
      <w:pPr>
        <w:widowControl w:val="0"/>
        <w:suppressAutoHyphens/>
        <w:kinsoku w:val="0"/>
        <w:overflowPunct w:val="0"/>
        <w:autoSpaceDE w:val="0"/>
        <w:spacing w:before="103" w:after="0" w:line="240" w:lineRule="auto"/>
        <w:ind w:right="5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3E20"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 xml:space="preserve">Руководитель PMO: </w:t>
      </w:r>
      <w:proofErr w:type="spellStart"/>
      <w:r w:rsidR="00BE44CB" w:rsidRPr="00BE44CB"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>Пересыпкина</w:t>
      </w:r>
      <w:proofErr w:type="spellEnd"/>
      <w:r w:rsidR="00BE44CB" w:rsidRPr="00BE44CB"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 xml:space="preserve"> М.И. социальный педагог МБОУ </w:t>
      </w:r>
      <w:proofErr w:type="spellStart"/>
      <w:r w:rsidR="00BE44CB" w:rsidRPr="00BE44CB"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>Биритской</w:t>
      </w:r>
      <w:proofErr w:type="spellEnd"/>
      <w:r w:rsidR="00BE44CB" w:rsidRPr="00BE44CB"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 xml:space="preserve"> СОШ.</w:t>
      </w:r>
    </w:p>
    <w:p w:rsidR="00E005DB" w:rsidRPr="00BE44CB" w:rsidRDefault="00BE44CB">
      <w:pPr>
        <w:rPr>
          <w:rFonts w:ascii="Times New Roman" w:hAnsi="Times New Roman" w:cs="Times New Roman"/>
          <w:sz w:val="28"/>
          <w:szCs w:val="28"/>
        </w:rPr>
      </w:pPr>
      <w:r w:rsidRPr="00BE44CB">
        <w:rPr>
          <w:rFonts w:ascii="Times New Roman" w:hAnsi="Times New Roman" w:cs="Times New Roman"/>
          <w:sz w:val="28"/>
          <w:szCs w:val="28"/>
        </w:rPr>
        <w:t>23.06.2022г.</w:t>
      </w:r>
    </w:p>
    <w:sectPr w:rsidR="00E005DB" w:rsidRPr="00BE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62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663" w:hanging="699"/>
      </w:pPr>
      <w:rPr>
        <w:rFonts w:ascii="Times New Roman" w:hAnsi="Times New Roman" w:cs="Times New Roman"/>
        <w:b w:val="0"/>
        <w:bCs w:val="0"/>
        <w:i w:val="0"/>
        <w:iCs w:val="0"/>
        <w:color w:val="000000"/>
        <w:w w:val="95"/>
        <w:sz w:val="29"/>
        <w:szCs w:val="29"/>
      </w:rPr>
    </w:lvl>
    <w:lvl w:ilvl="1">
      <w:numFmt w:val="bullet"/>
      <w:lvlText w:val="•"/>
      <w:lvlJc w:val="left"/>
      <w:pPr>
        <w:tabs>
          <w:tab w:val="num" w:pos="0"/>
        </w:tabs>
        <w:ind w:left="1644" w:hanging="699"/>
      </w:pPr>
      <w:rPr>
        <w:rFonts w:ascii="Liberation Serif" w:hAnsi="Liberation Serif" w:cs="Liberation Serif"/>
      </w:rPr>
    </w:lvl>
    <w:lvl w:ilvl="2">
      <w:numFmt w:val="bullet"/>
      <w:lvlText w:val="•"/>
      <w:lvlJc w:val="left"/>
      <w:pPr>
        <w:tabs>
          <w:tab w:val="num" w:pos="0"/>
        </w:tabs>
        <w:ind w:left="2628" w:hanging="699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3612" w:hanging="699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4596" w:hanging="699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5580" w:hanging="699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6564" w:hanging="699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7548" w:hanging="699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8532" w:hanging="699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125" w:hanging="287"/>
      </w:pPr>
      <w:rPr>
        <w:rFonts w:ascii="Times New Roman" w:hAnsi="Times New Roman" w:cs="Times New Roman"/>
        <w:b w:val="0"/>
        <w:bCs w:val="0"/>
        <w:i w:val="0"/>
        <w:iCs w:val="0"/>
        <w:color w:val="000000"/>
        <w:w w:val="97"/>
        <w:sz w:val="29"/>
        <w:szCs w:val="29"/>
      </w:rPr>
    </w:lvl>
    <w:lvl w:ilvl="1">
      <w:numFmt w:val="bullet"/>
      <w:lvlText w:val="•"/>
      <w:lvlJc w:val="left"/>
      <w:pPr>
        <w:tabs>
          <w:tab w:val="num" w:pos="0"/>
        </w:tabs>
        <w:ind w:left="515" w:hanging="287"/>
      </w:pPr>
      <w:rPr>
        <w:rFonts w:ascii="Liberation Serif" w:hAnsi="Liberation Serif" w:cs="Liberation Serif"/>
      </w:rPr>
    </w:lvl>
    <w:lvl w:ilvl="2">
      <w:numFmt w:val="bullet"/>
      <w:lvlText w:val="•"/>
      <w:lvlJc w:val="left"/>
      <w:pPr>
        <w:tabs>
          <w:tab w:val="num" w:pos="0"/>
        </w:tabs>
        <w:ind w:left="911" w:hanging="287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1307" w:hanging="287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1702" w:hanging="287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2098" w:hanging="287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2494" w:hanging="287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2889" w:hanging="287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3285" w:hanging="287"/>
      </w:pPr>
      <w:rPr>
        <w:rFonts w:ascii="Liberation Serif" w:hAnsi="Liberation Serif" w:cs="Liberation Serif"/>
      </w:rPr>
    </w:lvl>
  </w:abstractNum>
  <w:abstractNum w:abstractNumId="2" w15:restartNumberingAfterBreak="0">
    <w:nsid w:val="31425AF7"/>
    <w:multiLevelType w:val="hybridMultilevel"/>
    <w:tmpl w:val="3E804458"/>
    <w:lvl w:ilvl="0" w:tplc="0419000D">
      <w:start w:val="1"/>
      <w:numFmt w:val="bullet"/>
      <w:lvlText w:val="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2A7F"/>
    <w:multiLevelType w:val="hybridMultilevel"/>
    <w:tmpl w:val="EB4458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84A6A"/>
    <w:multiLevelType w:val="hybridMultilevel"/>
    <w:tmpl w:val="7D1AD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0"/>
    <w:rsid w:val="007E0ACF"/>
    <w:rsid w:val="00A93E20"/>
    <w:rsid w:val="00BE44CB"/>
    <w:rsid w:val="00DB39D3"/>
    <w:rsid w:val="00E0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A550"/>
  <w15:chartTrackingRefBased/>
  <w15:docId w15:val="{1C8D2E0B-2C0C-470C-B90E-F02011AC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2022-06-23T08:28:00Z</dcterms:created>
  <dcterms:modified xsi:type="dcterms:W3CDTF">2022-06-23T09:03:00Z</dcterms:modified>
</cp:coreProperties>
</file>